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E21" w:rsidRPr="00F03E21" w:rsidRDefault="00F03E21" w:rsidP="000B0F51">
      <w:pPr>
        <w:shd w:val="clear" w:color="auto" w:fill="FFFFFF"/>
        <w:spacing w:before="600" w:after="300" w:line="240" w:lineRule="auto"/>
        <w:jc w:val="center"/>
        <w:rPr>
          <w:rFonts w:ascii="Arial" w:eastAsia="Times New Roman" w:hAnsi="Arial" w:cs="Arial"/>
          <w:b/>
          <w:bCs/>
          <w:color w:val="002062"/>
          <w:sz w:val="32"/>
          <w:szCs w:val="32"/>
          <w:lang w:eastAsia="sr-Latn-RS"/>
        </w:rPr>
      </w:pPr>
      <w:r w:rsidRPr="00F03E21">
        <w:rPr>
          <w:rFonts w:ascii="Arial" w:eastAsia="Times New Roman" w:hAnsi="Arial" w:cs="Arial"/>
          <w:b/>
          <w:bCs/>
          <w:color w:val="002062"/>
          <w:sz w:val="32"/>
          <w:szCs w:val="32"/>
          <w:lang w:eastAsia="sr-Latn-RS"/>
        </w:rPr>
        <w:t>Delta Agrar</w:t>
      </w:r>
    </w:p>
    <w:p w:rsidR="00F03E21" w:rsidRPr="00F03E21" w:rsidRDefault="00F03E21" w:rsidP="000B0F51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323E52"/>
          <w:sz w:val="24"/>
          <w:szCs w:val="24"/>
          <w:lang w:eastAsia="sr-Latn-RS"/>
        </w:rPr>
      </w:pPr>
      <w:r w:rsidRPr="00F03E21">
        <w:rPr>
          <w:rFonts w:ascii="Arial" w:eastAsia="Times New Roman" w:hAnsi="Arial" w:cs="Arial"/>
          <w:color w:val="323E52"/>
          <w:sz w:val="24"/>
          <w:szCs w:val="24"/>
          <w:lang w:eastAsia="sr-Latn-RS"/>
        </w:rPr>
        <w:t>Kao članica Delta Holdinga, kompanija Delta Agrar se bavi različitim poslovima vezanim za poljoprivredu i prehranu. Danas predstavlja jednog od najvećih agro sistema u Srbiji i lidera u svim aspektima agrarnih delatnosti. Kroz intenzivnu implementaciju svetskih tehnologija naša kompanija nastoji da ide u korak sa svetskim trendovima i bude nosilac razvoja u poljoprivredi i prehrani.</w:t>
      </w:r>
    </w:p>
    <w:p w:rsidR="000B0F51" w:rsidRDefault="000B0F51" w:rsidP="0045495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23E52"/>
          <w:sz w:val="24"/>
          <w:szCs w:val="24"/>
          <w:lang w:eastAsia="sr-Latn-RS"/>
        </w:rPr>
      </w:pPr>
    </w:p>
    <w:p w:rsidR="0045495F" w:rsidRPr="0045495F" w:rsidRDefault="0045495F" w:rsidP="0045495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23E52"/>
          <w:sz w:val="24"/>
          <w:szCs w:val="24"/>
          <w:lang w:eastAsia="sr-Latn-RS"/>
        </w:rPr>
      </w:pPr>
      <w:r w:rsidRPr="0045495F">
        <w:rPr>
          <w:rFonts w:ascii="Arial" w:eastAsia="Times New Roman" w:hAnsi="Arial" w:cs="Arial"/>
          <w:color w:val="323E52"/>
          <w:sz w:val="24"/>
          <w:szCs w:val="24"/>
          <w:lang w:eastAsia="sr-Latn-RS"/>
        </w:rPr>
        <w:t>Tražimo pojačanje na poziciji:</w:t>
      </w:r>
    </w:p>
    <w:p w:rsidR="0045495F" w:rsidRPr="000B0F51" w:rsidRDefault="0045495F" w:rsidP="0045495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23E52"/>
          <w:sz w:val="28"/>
          <w:szCs w:val="28"/>
          <w:lang w:eastAsia="sr-Latn-RS"/>
        </w:rPr>
      </w:pPr>
      <w:r w:rsidRPr="000B0F51">
        <w:rPr>
          <w:rFonts w:ascii="Arial" w:eastAsia="Times New Roman" w:hAnsi="Arial" w:cs="Arial"/>
          <w:b/>
          <w:bCs/>
          <w:color w:val="323E52"/>
          <w:sz w:val="28"/>
          <w:szCs w:val="28"/>
          <w:lang w:eastAsia="sr-Latn-RS"/>
        </w:rPr>
        <w:t>Veterinar</w:t>
      </w:r>
    </w:p>
    <w:p w:rsidR="0045495F" w:rsidRPr="0045495F" w:rsidRDefault="0045495F" w:rsidP="0045495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23E52"/>
          <w:sz w:val="24"/>
          <w:szCs w:val="24"/>
          <w:lang w:eastAsia="sr-Latn-RS"/>
        </w:rPr>
      </w:pPr>
      <w:r w:rsidRPr="0045495F">
        <w:rPr>
          <w:rFonts w:ascii="Arial" w:eastAsia="Times New Roman" w:hAnsi="Arial" w:cs="Arial"/>
          <w:b/>
          <w:bCs/>
          <w:color w:val="323E52"/>
          <w:sz w:val="24"/>
          <w:szCs w:val="24"/>
          <w:lang w:eastAsia="sr-Latn-RS"/>
        </w:rPr>
        <w:t>Banatsko Veliko Selo (1 izvršilac)</w:t>
      </w:r>
    </w:p>
    <w:p w:rsidR="0045495F" w:rsidRPr="0045495F" w:rsidRDefault="0045495F" w:rsidP="0045495F">
      <w:pPr>
        <w:shd w:val="clear" w:color="auto" w:fill="FFFFFF"/>
        <w:spacing w:before="600" w:after="225" w:line="240" w:lineRule="auto"/>
        <w:outlineLvl w:val="2"/>
        <w:rPr>
          <w:rFonts w:ascii="Arial" w:eastAsia="Times New Roman" w:hAnsi="Arial" w:cs="Arial"/>
          <w:b/>
          <w:bCs/>
          <w:color w:val="002062"/>
          <w:sz w:val="27"/>
          <w:szCs w:val="27"/>
          <w:lang w:eastAsia="sr-Latn-RS"/>
        </w:rPr>
      </w:pPr>
      <w:r w:rsidRPr="0045495F">
        <w:rPr>
          <w:rFonts w:ascii="Arial" w:eastAsia="Times New Roman" w:hAnsi="Arial" w:cs="Arial"/>
          <w:b/>
          <w:bCs/>
          <w:color w:val="002062"/>
          <w:sz w:val="27"/>
          <w:szCs w:val="27"/>
          <w:lang w:eastAsia="sr-Latn-RS"/>
        </w:rPr>
        <w:t>Zadaci:</w:t>
      </w:r>
    </w:p>
    <w:p w:rsidR="0045495F" w:rsidRPr="0045495F" w:rsidRDefault="0045495F" w:rsidP="00454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23E52"/>
          <w:sz w:val="24"/>
          <w:szCs w:val="24"/>
          <w:lang w:eastAsia="sr-Latn-RS"/>
        </w:rPr>
      </w:pPr>
      <w:r w:rsidRPr="0045495F">
        <w:rPr>
          <w:rFonts w:ascii="Arial" w:eastAsia="Times New Roman" w:hAnsi="Arial" w:cs="Arial"/>
          <w:color w:val="323E52"/>
          <w:sz w:val="24"/>
          <w:szCs w:val="24"/>
          <w:lang w:eastAsia="sr-Latn-RS"/>
        </w:rPr>
        <w:t>Prati zdravstveno stanje stoke i ispravnost stočne hrane</w:t>
      </w:r>
    </w:p>
    <w:p w:rsidR="0045495F" w:rsidRPr="0045495F" w:rsidRDefault="0045495F" w:rsidP="00454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23E52"/>
          <w:sz w:val="24"/>
          <w:szCs w:val="24"/>
          <w:lang w:eastAsia="sr-Latn-RS"/>
        </w:rPr>
      </w:pPr>
      <w:r w:rsidRPr="0045495F">
        <w:rPr>
          <w:rFonts w:ascii="Arial" w:eastAsia="Times New Roman" w:hAnsi="Arial" w:cs="Arial"/>
          <w:color w:val="323E52"/>
          <w:sz w:val="24"/>
          <w:szCs w:val="24"/>
          <w:lang w:eastAsia="sr-Latn-RS"/>
        </w:rPr>
        <w:t>Prati sve faze u proizvodnji</w:t>
      </w:r>
    </w:p>
    <w:p w:rsidR="0045495F" w:rsidRPr="0045495F" w:rsidRDefault="0045495F" w:rsidP="00454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23E52"/>
          <w:sz w:val="24"/>
          <w:szCs w:val="24"/>
          <w:lang w:eastAsia="sr-Latn-RS"/>
        </w:rPr>
      </w:pPr>
      <w:r w:rsidRPr="0045495F">
        <w:rPr>
          <w:rFonts w:ascii="Arial" w:eastAsia="Times New Roman" w:hAnsi="Arial" w:cs="Arial"/>
          <w:color w:val="323E52"/>
          <w:sz w:val="24"/>
          <w:szCs w:val="24"/>
          <w:lang w:eastAsia="sr-Latn-RS"/>
        </w:rPr>
        <w:t>Sprovodi i kontroliše zakonom obavezne mere za suzbijanje zaraznih bolesti</w:t>
      </w:r>
    </w:p>
    <w:p w:rsidR="0045495F" w:rsidRPr="0045495F" w:rsidRDefault="0045495F" w:rsidP="00454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23E52"/>
          <w:sz w:val="24"/>
          <w:szCs w:val="24"/>
          <w:lang w:eastAsia="sr-Latn-RS"/>
        </w:rPr>
      </w:pPr>
      <w:r w:rsidRPr="0045495F">
        <w:rPr>
          <w:rFonts w:ascii="Arial" w:eastAsia="Times New Roman" w:hAnsi="Arial" w:cs="Arial"/>
          <w:color w:val="323E52"/>
          <w:sz w:val="24"/>
          <w:szCs w:val="24"/>
          <w:lang w:eastAsia="sr-Latn-RS"/>
        </w:rPr>
        <w:t>Dijagnostikuje bolesti stoke i preduzima sve potrebne veterinarsko sanitarne mere</w:t>
      </w:r>
    </w:p>
    <w:p w:rsidR="0045495F" w:rsidRPr="0045495F" w:rsidRDefault="0045495F" w:rsidP="00454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23E52"/>
          <w:sz w:val="24"/>
          <w:szCs w:val="24"/>
          <w:lang w:eastAsia="sr-Latn-RS"/>
        </w:rPr>
      </w:pPr>
      <w:r w:rsidRPr="0045495F">
        <w:rPr>
          <w:rFonts w:ascii="Arial" w:eastAsia="Times New Roman" w:hAnsi="Arial" w:cs="Arial"/>
          <w:color w:val="323E52"/>
          <w:sz w:val="24"/>
          <w:szCs w:val="24"/>
          <w:lang w:eastAsia="sr-Latn-RS"/>
        </w:rPr>
        <w:t>Vodi evidenciju o utrošenim lekovima, instrumentima i sredstvima za preventivne mere i stara se o blagovremenoj nabavci istih</w:t>
      </w:r>
    </w:p>
    <w:p w:rsidR="0045495F" w:rsidRPr="0045495F" w:rsidRDefault="0045495F" w:rsidP="00454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23E52"/>
          <w:sz w:val="24"/>
          <w:szCs w:val="24"/>
          <w:lang w:eastAsia="sr-Latn-RS"/>
        </w:rPr>
      </w:pPr>
      <w:r w:rsidRPr="0045495F">
        <w:rPr>
          <w:rFonts w:ascii="Arial" w:eastAsia="Times New Roman" w:hAnsi="Arial" w:cs="Arial"/>
          <w:color w:val="323E52"/>
          <w:sz w:val="24"/>
          <w:szCs w:val="24"/>
          <w:lang w:eastAsia="sr-Latn-RS"/>
        </w:rPr>
        <w:t>Stara se i odgovoran je za pravilno rukovanje, održavanje i dezinfekciju objekata, opreme i instrumenata</w:t>
      </w:r>
    </w:p>
    <w:p w:rsidR="0045495F" w:rsidRPr="0045495F" w:rsidRDefault="0045495F" w:rsidP="0045495F">
      <w:pPr>
        <w:shd w:val="clear" w:color="auto" w:fill="FFFFFF"/>
        <w:spacing w:before="600" w:after="225" w:line="240" w:lineRule="auto"/>
        <w:outlineLvl w:val="2"/>
        <w:rPr>
          <w:rFonts w:ascii="Arial" w:eastAsia="Times New Roman" w:hAnsi="Arial" w:cs="Arial"/>
          <w:b/>
          <w:bCs/>
          <w:color w:val="002062"/>
          <w:sz w:val="27"/>
          <w:szCs w:val="27"/>
          <w:lang w:eastAsia="sr-Latn-RS"/>
        </w:rPr>
      </w:pPr>
      <w:r w:rsidRPr="0045495F">
        <w:rPr>
          <w:rFonts w:ascii="Arial" w:eastAsia="Times New Roman" w:hAnsi="Arial" w:cs="Arial"/>
          <w:b/>
          <w:bCs/>
          <w:color w:val="002062"/>
          <w:sz w:val="27"/>
          <w:szCs w:val="27"/>
          <w:lang w:eastAsia="sr-Latn-RS"/>
        </w:rPr>
        <w:t>Uslovi:</w:t>
      </w:r>
    </w:p>
    <w:p w:rsidR="0045495F" w:rsidRPr="0045495F" w:rsidRDefault="0045495F" w:rsidP="004549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23E52"/>
          <w:sz w:val="24"/>
          <w:szCs w:val="24"/>
          <w:lang w:eastAsia="sr-Latn-RS"/>
        </w:rPr>
      </w:pPr>
      <w:r w:rsidRPr="0045495F">
        <w:rPr>
          <w:rFonts w:ascii="Arial" w:eastAsia="Times New Roman" w:hAnsi="Arial" w:cs="Arial"/>
          <w:color w:val="323E52"/>
          <w:sz w:val="24"/>
          <w:szCs w:val="24"/>
          <w:lang w:eastAsia="sr-Latn-RS"/>
        </w:rPr>
        <w:t>VSS (Fakultet veterinarske medicine)</w:t>
      </w:r>
    </w:p>
    <w:p w:rsidR="0045495F" w:rsidRPr="0045495F" w:rsidRDefault="0045495F" w:rsidP="004549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23E52"/>
          <w:sz w:val="24"/>
          <w:szCs w:val="24"/>
          <w:lang w:eastAsia="sr-Latn-RS"/>
        </w:rPr>
      </w:pPr>
      <w:r w:rsidRPr="0045495F">
        <w:rPr>
          <w:rFonts w:ascii="Arial" w:eastAsia="Times New Roman" w:hAnsi="Arial" w:cs="Arial"/>
          <w:color w:val="323E52"/>
          <w:sz w:val="24"/>
          <w:szCs w:val="24"/>
          <w:lang w:eastAsia="sr-Latn-RS"/>
        </w:rPr>
        <w:t>Položen državni ispit</w:t>
      </w:r>
    </w:p>
    <w:p w:rsidR="0045495F" w:rsidRPr="0045495F" w:rsidRDefault="0045495F" w:rsidP="004549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23E52"/>
          <w:sz w:val="24"/>
          <w:szCs w:val="24"/>
          <w:lang w:eastAsia="sr-Latn-RS"/>
        </w:rPr>
      </w:pPr>
      <w:r w:rsidRPr="0045495F">
        <w:rPr>
          <w:rFonts w:ascii="Arial" w:eastAsia="Times New Roman" w:hAnsi="Arial" w:cs="Arial"/>
          <w:color w:val="323E52"/>
          <w:sz w:val="24"/>
          <w:szCs w:val="24"/>
          <w:lang w:eastAsia="sr-Latn-RS"/>
        </w:rPr>
        <w:t>Licenca Veterinarske komore Srbije</w:t>
      </w:r>
    </w:p>
    <w:p w:rsidR="0045495F" w:rsidRPr="0045495F" w:rsidRDefault="0045495F" w:rsidP="004549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23E52"/>
          <w:sz w:val="24"/>
          <w:szCs w:val="24"/>
          <w:lang w:eastAsia="sr-Latn-RS"/>
        </w:rPr>
      </w:pPr>
      <w:r w:rsidRPr="0045495F">
        <w:rPr>
          <w:rFonts w:ascii="Arial" w:eastAsia="Times New Roman" w:hAnsi="Arial" w:cs="Arial"/>
          <w:color w:val="323E52"/>
          <w:sz w:val="24"/>
          <w:szCs w:val="24"/>
          <w:lang w:eastAsia="sr-Latn-RS"/>
        </w:rPr>
        <w:t>Poznavanje rada na računaru (MS Office)</w:t>
      </w:r>
    </w:p>
    <w:p w:rsidR="0045495F" w:rsidRPr="0045495F" w:rsidRDefault="0045495F" w:rsidP="004549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23E52"/>
          <w:sz w:val="24"/>
          <w:szCs w:val="24"/>
          <w:lang w:eastAsia="sr-Latn-RS"/>
        </w:rPr>
      </w:pPr>
      <w:r w:rsidRPr="0045495F">
        <w:rPr>
          <w:rFonts w:ascii="Arial" w:eastAsia="Times New Roman" w:hAnsi="Arial" w:cs="Arial"/>
          <w:color w:val="323E52"/>
          <w:sz w:val="24"/>
          <w:szCs w:val="24"/>
          <w:lang w:eastAsia="sr-Latn-RS"/>
        </w:rPr>
        <w:t>Poznavanje engleskog jezika</w:t>
      </w:r>
    </w:p>
    <w:p w:rsidR="0045495F" w:rsidRDefault="0045495F" w:rsidP="004549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23E52"/>
          <w:sz w:val="24"/>
          <w:szCs w:val="24"/>
          <w:lang w:eastAsia="sr-Latn-RS"/>
        </w:rPr>
      </w:pPr>
      <w:r w:rsidRPr="0045495F">
        <w:rPr>
          <w:rFonts w:ascii="Arial" w:eastAsia="Times New Roman" w:hAnsi="Arial" w:cs="Arial"/>
          <w:color w:val="323E52"/>
          <w:sz w:val="24"/>
          <w:szCs w:val="24"/>
          <w:lang w:eastAsia="sr-Latn-RS"/>
        </w:rPr>
        <w:t>Vozačka dozvola B kategorije</w:t>
      </w:r>
    </w:p>
    <w:p w:rsidR="0082773F" w:rsidRPr="0082773F" w:rsidRDefault="0082773F" w:rsidP="0082773F">
      <w:pPr>
        <w:shd w:val="clear" w:color="auto" w:fill="FFFFFF"/>
        <w:spacing w:before="600" w:after="225" w:line="240" w:lineRule="auto"/>
        <w:outlineLvl w:val="2"/>
        <w:rPr>
          <w:rFonts w:ascii="Arial" w:eastAsia="Times New Roman" w:hAnsi="Arial" w:cs="Arial"/>
          <w:b/>
          <w:bCs/>
          <w:color w:val="002062"/>
          <w:sz w:val="27"/>
          <w:szCs w:val="27"/>
          <w:lang w:eastAsia="sr-Latn-RS"/>
        </w:rPr>
      </w:pPr>
      <w:r w:rsidRPr="0082773F">
        <w:rPr>
          <w:rFonts w:ascii="Arial" w:eastAsia="Times New Roman" w:hAnsi="Arial" w:cs="Arial"/>
          <w:b/>
          <w:bCs/>
          <w:color w:val="002062"/>
          <w:sz w:val="27"/>
          <w:szCs w:val="27"/>
          <w:lang w:eastAsia="sr-Latn-RS"/>
        </w:rPr>
        <w:t>Nudimo:</w:t>
      </w:r>
    </w:p>
    <w:p w:rsidR="0082773F" w:rsidRPr="0082773F" w:rsidRDefault="0082773F" w:rsidP="008277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23E52"/>
          <w:sz w:val="24"/>
          <w:szCs w:val="24"/>
          <w:lang w:eastAsia="sr-Latn-RS"/>
        </w:rPr>
      </w:pPr>
      <w:r w:rsidRPr="0082773F">
        <w:rPr>
          <w:rFonts w:ascii="Arial" w:eastAsia="Times New Roman" w:hAnsi="Arial" w:cs="Arial"/>
          <w:color w:val="323E52"/>
          <w:sz w:val="24"/>
          <w:szCs w:val="24"/>
          <w:lang w:eastAsia="sr-Latn-RS"/>
        </w:rPr>
        <w:t>Mogućnost obuka i edukacija</w:t>
      </w:r>
    </w:p>
    <w:p w:rsidR="0082773F" w:rsidRPr="0082773F" w:rsidRDefault="0082773F" w:rsidP="008277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23E52"/>
          <w:sz w:val="24"/>
          <w:szCs w:val="24"/>
          <w:lang w:eastAsia="sr-Latn-RS"/>
        </w:rPr>
      </w:pPr>
      <w:r w:rsidRPr="0082773F">
        <w:rPr>
          <w:rFonts w:ascii="Arial" w:eastAsia="Times New Roman" w:hAnsi="Arial" w:cs="Arial"/>
          <w:color w:val="323E52"/>
          <w:sz w:val="24"/>
          <w:szCs w:val="24"/>
          <w:lang w:eastAsia="sr-Latn-RS"/>
        </w:rPr>
        <w:t>Radno okruženje gde se trud i rezultati prepoznaju i vrednuju</w:t>
      </w:r>
    </w:p>
    <w:p w:rsidR="0082773F" w:rsidRPr="0082773F" w:rsidRDefault="0082773F" w:rsidP="008277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23E52"/>
          <w:sz w:val="24"/>
          <w:szCs w:val="24"/>
          <w:lang w:eastAsia="sr-Latn-RS"/>
        </w:rPr>
      </w:pPr>
      <w:r w:rsidRPr="0082773F">
        <w:rPr>
          <w:rFonts w:ascii="Arial" w:eastAsia="Times New Roman" w:hAnsi="Arial" w:cs="Arial"/>
          <w:color w:val="323E52"/>
          <w:sz w:val="24"/>
          <w:szCs w:val="24"/>
          <w:lang w:eastAsia="sr-Latn-RS"/>
        </w:rPr>
        <w:t>Benefite koji podržavaju porodične vrednosti</w:t>
      </w:r>
    </w:p>
    <w:p w:rsidR="0082773F" w:rsidRPr="0045495F" w:rsidRDefault="0082773F" w:rsidP="008277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E52"/>
          <w:sz w:val="24"/>
          <w:szCs w:val="24"/>
          <w:lang w:eastAsia="sr-Latn-RS"/>
        </w:rPr>
      </w:pPr>
    </w:p>
    <w:p w:rsidR="0082773F" w:rsidRDefault="0082773F" w:rsidP="0045495F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63636"/>
          <w:sz w:val="24"/>
          <w:szCs w:val="24"/>
          <w:shd w:val="clear" w:color="auto" w:fill="FFFFFF"/>
        </w:rPr>
      </w:pPr>
      <w:r w:rsidRPr="00D360E4">
        <w:rPr>
          <w:rFonts w:ascii="Arial" w:hAnsi="Arial" w:cs="Arial"/>
          <w:b/>
          <w:color w:val="363636"/>
          <w:sz w:val="24"/>
          <w:szCs w:val="24"/>
          <w:shd w:val="clear" w:color="auto" w:fill="FFFFFF"/>
        </w:rPr>
        <w:lastRenderedPageBreak/>
        <w:t>Prijave možete poslati na mail </w:t>
      </w:r>
      <w:hyperlink r:id="rId7" w:history="1">
        <w:r w:rsidRPr="00D360E4">
          <w:rPr>
            <w:rStyle w:val="Hyperlink"/>
            <w:rFonts w:ascii="Arial" w:hAnsi="Arial" w:cs="Arial"/>
            <w:b/>
            <w:bCs/>
            <w:color w:val="69A53C"/>
            <w:sz w:val="24"/>
            <w:szCs w:val="24"/>
            <w:bdr w:val="none" w:sz="0" w:space="0" w:color="auto" w:frame="1"/>
            <w:shd w:val="clear" w:color="auto" w:fill="FFFFFF"/>
          </w:rPr>
          <w:t>hr@deltaagrar.rs</w:t>
        </w:r>
      </w:hyperlink>
      <w:r w:rsidRPr="00D360E4">
        <w:rPr>
          <w:rStyle w:val="Strong"/>
          <w:rFonts w:ascii="Arial" w:hAnsi="Arial" w:cs="Arial"/>
          <w:b w:val="0"/>
          <w:color w:val="363636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360E4">
        <w:rPr>
          <w:rFonts w:ascii="Arial" w:hAnsi="Arial" w:cs="Arial"/>
          <w:b/>
          <w:color w:val="363636"/>
          <w:sz w:val="24"/>
          <w:szCs w:val="24"/>
          <w:shd w:val="clear" w:color="auto" w:fill="FFFFFF"/>
        </w:rPr>
        <w:t>sa naslovom: Veterinar</w:t>
      </w:r>
    </w:p>
    <w:p w:rsidR="00F20A9D" w:rsidRPr="00D360E4" w:rsidRDefault="00F20A9D" w:rsidP="0045495F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63636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63636"/>
          <w:sz w:val="24"/>
          <w:szCs w:val="24"/>
          <w:shd w:val="clear" w:color="auto" w:fill="FFFFFF"/>
        </w:rPr>
        <w:t xml:space="preserve">Za sve dodatne informacije pozvati: </w:t>
      </w:r>
      <w:r w:rsidR="00220DB5">
        <w:rPr>
          <w:rFonts w:ascii="Arial" w:hAnsi="Arial" w:cs="Arial"/>
          <w:b/>
          <w:color w:val="363636"/>
          <w:sz w:val="24"/>
          <w:szCs w:val="24"/>
          <w:shd w:val="clear" w:color="auto" w:fill="FFFFFF"/>
        </w:rPr>
        <w:t>0601441436</w:t>
      </w:r>
      <w:bookmarkStart w:id="0" w:name="_GoBack"/>
      <w:bookmarkEnd w:id="0"/>
    </w:p>
    <w:p w:rsidR="0045495F" w:rsidRPr="0045495F" w:rsidRDefault="0045495F" w:rsidP="0045495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23E52"/>
          <w:sz w:val="24"/>
          <w:szCs w:val="24"/>
          <w:lang w:eastAsia="sr-Latn-RS"/>
        </w:rPr>
      </w:pPr>
      <w:r w:rsidRPr="0045495F">
        <w:rPr>
          <w:rFonts w:ascii="Arial" w:eastAsia="Times New Roman" w:hAnsi="Arial" w:cs="Arial"/>
          <w:color w:val="323E52"/>
          <w:sz w:val="24"/>
          <w:szCs w:val="24"/>
          <w:lang w:eastAsia="sr-Latn-RS"/>
        </w:rPr>
        <w:t>Biće kontaktirani samo kandidati koji uđu u uži izbor.</w:t>
      </w:r>
    </w:p>
    <w:p w:rsidR="0045495F" w:rsidRPr="0045495F" w:rsidRDefault="0045495F" w:rsidP="0045495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23E52"/>
          <w:sz w:val="24"/>
          <w:szCs w:val="24"/>
          <w:lang w:eastAsia="sr-Latn-RS"/>
        </w:rPr>
      </w:pPr>
      <w:r w:rsidRPr="0045495F">
        <w:rPr>
          <w:rFonts w:ascii="Arial" w:eastAsia="Times New Roman" w:hAnsi="Arial" w:cs="Arial"/>
          <w:color w:val="323E52"/>
          <w:sz w:val="24"/>
          <w:szCs w:val="24"/>
          <w:lang w:eastAsia="sr-Latn-RS"/>
        </w:rPr>
        <w:t>U procesu selekcije kandidati neće biti neposredno niti posredno diskriminisani u odnosu na zdravstveno stanje, odnosno invalidnost, pol, boju kože, starost, nacionalnu pripadnost, veroispovest, bračni status, seksualno ili političko opredeljenje, članstvo u različitim organizacijama ili neko drugo lično svojstvo.</w:t>
      </w:r>
    </w:p>
    <w:p w:rsidR="0045495F" w:rsidRPr="0045495F" w:rsidRDefault="0045495F" w:rsidP="0045495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23E52"/>
          <w:sz w:val="24"/>
          <w:szCs w:val="24"/>
          <w:lang w:eastAsia="sr-Latn-RS"/>
        </w:rPr>
      </w:pPr>
      <w:r w:rsidRPr="0045495F">
        <w:rPr>
          <w:rFonts w:ascii="Arial" w:eastAsia="Times New Roman" w:hAnsi="Arial" w:cs="Arial"/>
          <w:color w:val="323E52"/>
          <w:sz w:val="24"/>
          <w:szCs w:val="24"/>
          <w:lang w:eastAsia="sr-Latn-RS"/>
        </w:rPr>
        <w:t>Slanjem prijave kandidat daje saglasnost da se njegovi lični podaci obrađuju u procesu selekcije u skladu sa Zakonom o zaštiti podataka o ličnosti.</w:t>
      </w:r>
    </w:p>
    <w:p w:rsidR="006342D1" w:rsidRDefault="006342D1"/>
    <w:sectPr w:rsidR="00634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3E1" w:rsidRDefault="004803E1" w:rsidP="000B0F51">
      <w:pPr>
        <w:spacing w:after="0" w:line="240" w:lineRule="auto"/>
      </w:pPr>
      <w:r>
        <w:separator/>
      </w:r>
    </w:p>
  </w:endnote>
  <w:endnote w:type="continuationSeparator" w:id="0">
    <w:p w:rsidR="004803E1" w:rsidRDefault="004803E1" w:rsidP="000B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3E1" w:rsidRDefault="004803E1" w:rsidP="000B0F51">
      <w:pPr>
        <w:spacing w:after="0" w:line="240" w:lineRule="auto"/>
      </w:pPr>
      <w:r>
        <w:separator/>
      </w:r>
    </w:p>
  </w:footnote>
  <w:footnote w:type="continuationSeparator" w:id="0">
    <w:p w:rsidR="004803E1" w:rsidRDefault="004803E1" w:rsidP="000B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3D36"/>
    <w:multiLevelType w:val="multilevel"/>
    <w:tmpl w:val="1C90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F803C4"/>
    <w:multiLevelType w:val="multilevel"/>
    <w:tmpl w:val="64B0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F4695"/>
    <w:multiLevelType w:val="multilevel"/>
    <w:tmpl w:val="2AA6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5F"/>
    <w:rsid w:val="000B0F51"/>
    <w:rsid w:val="00220DB5"/>
    <w:rsid w:val="0045495F"/>
    <w:rsid w:val="004803E1"/>
    <w:rsid w:val="006342D1"/>
    <w:rsid w:val="0082773F"/>
    <w:rsid w:val="00A873E0"/>
    <w:rsid w:val="00CC7035"/>
    <w:rsid w:val="00D360E4"/>
    <w:rsid w:val="00E82B05"/>
    <w:rsid w:val="00F03E21"/>
    <w:rsid w:val="00F2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3099F9"/>
  <w15:chartTrackingRefBased/>
  <w15:docId w15:val="{4AB99454-AD33-4C6E-A7A7-03709E5F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49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495F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45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45495F"/>
    <w:rPr>
      <w:b/>
      <w:bCs/>
    </w:rPr>
  </w:style>
  <w:style w:type="paragraph" w:customStyle="1" w:styleId="uk-h4">
    <w:name w:val="uk-h4"/>
    <w:basedOn w:val="Normal"/>
    <w:rsid w:val="00F0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0B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F51"/>
  </w:style>
  <w:style w:type="paragraph" w:styleId="Footer">
    <w:name w:val="footer"/>
    <w:basedOn w:val="Normal"/>
    <w:link w:val="FooterChar"/>
    <w:uiPriority w:val="99"/>
    <w:unhideWhenUsed/>
    <w:rsid w:val="000B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F51"/>
  </w:style>
  <w:style w:type="character" w:styleId="Hyperlink">
    <w:name w:val="Hyperlink"/>
    <w:basedOn w:val="DefaultParagraphFont"/>
    <w:uiPriority w:val="99"/>
    <w:semiHidden/>
    <w:unhideWhenUsed/>
    <w:rsid w:val="00827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deltaagrar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Holding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Nedeljković</dc:creator>
  <cp:keywords/>
  <dc:description/>
  <cp:lastModifiedBy>Anastasija Nedeljković</cp:lastModifiedBy>
  <cp:revision>20</cp:revision>
  <dcterms:created xsi:type="dcterms:W3CDTF">2023-06-26T07:14:00Z</dcterms:created>
  <dcterms:modified xsi:type="dcterms:W3CDTF">2023-06-26T07:35:00Z</dcterms:modified>
</cp:coreProperties>
</file>