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5CC" w:rsidRPr="00CB04D3" w:rsidRDefault="009F25CC" w:rsidP="00CB04D3">
      <w:pPr>
        <w:pStyle w:val="TOCHeading"/>
        <w:jc w:val="center"/>
        <w:rPr>
          <w:b w:val="0"/>
          <w:color w:val="auto"/>
          <w:lang w:val="sr-Cyrl-CS"/>
        </w:rPr>
      </w:pPr>
      <w:r w:rsidRPr="00CB04D3">
        <w:rPr>
          <w:b w:val="0"/>
          <w:color w:val="auto"/>
          <w:lang w:val="sr-Cyrl-CS"/>
        </w:rPr>
        <w:t>САДРЖАЈ</w:t>
      </w:r>
    </w:p>
    <w:p w:rsidR="009F25CC" w:rsidRPr="00CB04D3" w:rsidRDefault="009F25CC" w:rsidP="00CB04D3">
      <w:pPr>
        <w:rPr>
          <w:lang w:val="sr-Cyrl-CS" w:eastAsia="ja-JP"/>
        </w:rPr>
      </w:pPr>
    </w:p>
    <w:p w:rsidR="00F32BC5" w:rsidRDefault="009F25CC">
      <w:pPr>
        <w:pStyle w:val="TOC1"/>
        <w:rPr>
          <w:rFonts w:asciiTheme="minorHAnsi" w:eastAsiaTheme="minorEastAsia" w:hAnsiTheme="minorHAnsi" w:cstheme="minorBidi"/>
          <w:b w:val="0"/>
          <w:lang w:val="en-US"/>
        </w:rPr>
      </w:pPr>
      <w:r>
        <w:fldChar w:fldCharType="begin"/>
      </w:r>
      <w:r>
        <w:instrText xml:space="preserve"> TOC \o "1-3" \h \z \u </w:instrText>
      </w:r>
      <w:r>
        <w:fldChar w:fldCharType="separate"/>
      </w:r>
      <w:hyperlink w:anchor="_Toc472012692" w:history="1">
        <w:r w:rsidR="00F32BC5" w:rsidRPr="00441C46">
          <w:rPr>
            <w:rStyle w:val="Hyperlink"/>
          </w:rPr>
          <w:t>ОПШТЕ ОДРЕДБЕ</w:t>
        </w:r>
        <w:r w:rsidR="00F32BC5">
          <w:rPr>
            <w:webHidden/>
          </w:rPr>
          <w:tab/>
        </w:r>
        <w:r w:rsidR="00F32BC5">
          <w:rPr>
            <w:webHidden/>
          </w:rPr>
          <w:fldChar w:fldCharType="begin"/>
        </w:r>
        <w:r w:rsidR="00F32BC5">
          <w:rPr>
            <w:webHidden/>
          </w:rPr>
          <w:instrText xml:space="preserve"> PAGEREF _Toc472012692 \h </w:instrText>
        </w:r>
        <w:r w:rsidR="00F32BC5">
          <w:rPr>
            <w:webHidden/>
          </w:rPr>
        </w:r>
        <w:r w:rsidR="00F32BC5">
          <w:rPr>
            <w:webHidden/>
          </w:rPr>
          <w:fldChar w:fldCharType="separate"/>
        </w:r>
        <w:r w:rsidR="00F32BC5">
          <w:rPr>
            <w:webHidden/>
          </w:rPr>
          <w:t>4</w:t>
        </w:r>
        <w:r w:rsidR="00F32BC5">
          <w:rPr>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693" w:history="1">
        <w:r w:rsidRPr="00441C46">
          <w:rPr>
            <w:rStyle w:val="Hyperlink"/>
            <w:noProof/>
            <w:lang w:val="sr-Cyrl-CS"/>
          </w:rPr>
          <w:t>1.</w:t>
        </w:r>
        <w:r>
          <w:rPr>
            <w:rFonts w:asciiTheme="minorHAnsi" w:eastAsiaTheme="minorEastAsia" w:hAnsiTheme="minorHAnsi" w:cstheme="minorBidi"/>
            <w:noProof/>
          </w:rPr>
          <w:tab/>
        </w:r>
        <w:r w:rsidRPr="00441C46">
          <w:rPr>
            <w:rStyle w:val="Hyperlink"/>
            <w:noProof/>
            <w:lang w:val="sr-Cyrl-CS"/>
          </w:rPr>
          <w:t>ПРЕДМЕТ РЕГУЛИСАЊА</w:t>
        </w:r>
        <w:r>
          <w:rPr>
            <w:noProof/>
            <w:webHidden/>
          </w:rPr>
          <w:tab/>
        </w:r>
        <w:r>
          <w:rPr>
            <w:noProof/>
            <w:webHidden/>
          </w:rPr>
          <w:fldChar w:fldCharType="begin"/>
        </w:r>
        <w:r>
          <w:rPr>
            <w:noProof/>
            <w:webHidden/>
          </w:rPr>
          <w:instrText xml:space="preserve"> PAGEREF _Toc472012693 \h </w:instrText>
        </w:r>
        <w:r>
          <w:rPr>
            <w:noProof/>
            <w:webHidden/>
          </w:rPr>
        </w:r>
        <w:r>
          <w:rPr>
            <w:noProof/>
            <w:webHidden/>
          </w:rPr>
          <w:fldChar w:fldCharType="separate"/>
        </w:r>
        <w:r>
          <w:rPr>
            <w:noProof/>
            <w:webHidden/>
          </w:rPr>
          <w:t>4</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694" w:history="1">
        <w:r w:rsidRPr="00441C46">
          <w:rPr>
            <w:rStyle w:val="Hyperlink"/>
            <w:noProof/>
            <w:lang w:val="sr-Cyrl-CS"/>
          </w:rPr>
          <w:t>2.</w:t>
        </w:r>
        <w:r>
          <w:rPr>
            <w:rFonts w:asciiTheme="minorHAnsi" w:eastAsiaTheme="minorEastAsia" w:hAnsiTheme="minorHAnsi" w:cstheme="minorBidi"/>
            <w:noProof/>
          </w:rPr>
          <w:tab/>
        </w:r>
        <w:r w:rsidRPr="00441C46">
          <w:rPr>
            <w:rStyle w:val="Hyperlink"/>
            <w:noProof/>
            <w:lang w:val="sr-Cyrl-CS"/>
          </w:rPr>
          <w:t>НАЗИВ, СЕДИШТЕ,</w:t>
        </w:r>
        <w:r w:rsidRPr="00441C46">
          <w:rPr>
            <w:rStyle w:val="Hyperlink"/>
            <w:noProof/>
            <w:lang w:val="ru-RU"/>
          </w:rPr>
          <w:t xml:space="preserve"> </w:t>
        </w:r>
        <w:r w:rsidRPr="00441C46">
          <w:rPr>
            <w:rStyle w:val="Hyperlink"/>
            <w:noProof/>
            <w:lang w:val="sr-Cyrl-CS"/>
          </w:rPr>
          <w:t>ПЕЧАТ, ЗАСТАВА И</w:t>
        </w:r>
        <w:r w:rsidRPr="00441C46">
          <w:rPr>
            <w:rStyle w:val="Hyperlink"/>
            <w:noProof/>
            <w:lang w:val="ru-RU"/>
          </w:rPr>
          <w:t xml:space="preserve"> </w:t>
        </w:r>
        <w:r w:rsidRPr="00441C46">
          <w:rPr>
            <w:rStyle w:val="Hyperlink"/>
            <w:noProof/>
            <w:lang w:val="sr-Cyrl-CS"/>
          </w:rPr>
          <w:t>АМБЛЕМ</w:t>
        </w:r>
        <w:r w:rsidRPr="00441C46">
          <w:rPr>
            <w:rStyle w:val="Hyperlink"/>
            <w:noProof/>
            <w:lang w:val="ru-RU"/>
          </w:rPr>
          <w:t xml:space="preserve"> </w:t>
        </w:r>
        <w:r w:rsidRPr="00441C46">
          <w:rPr>
            <w:rStyle w:val="Hyperlink"/>
            <w:noProof/>
            <w:lang w:val="sr-Cyrl-CS"/>
          </w:rPr>
          <w:t>КОМОРЕ</w:t>
        </w:r>
        <w:r>
          <w:rPr>
            <w:noProof/>
            <w:webHidden/>
          </w:rPr>
          <w:tab/>
        </w:r>
        <w:r>
          <w:rPr>
            <w:noProof/>
            <w:webHidden/>
          </w:rPr>
          <w:fldChar w:fldCharType="begin"/>
        </w:r>
        <w:r>
          <w:rPr>
            <w:noProof/>
            <w:webHidden/>
          </w:rPr>
          <w:instrText xml:space="preserve"> PAGEREF _Toc472012694 \h </w:instrText>
        </w:r>
        <w:r>
          <w:rPr>
            <w:noProof/>
            <w:webHidden/>
          </w:rPr>
        </w:r>
        <w:r>
          <w:rPr>
            <w:noProof/>
            <w:webHidden/>
          </w:rPr>
          <w:fldChar w:fldCharType="separate"/>
        </w:r>
        <w:r>
          <w:rPr>
            <w:noProof/>
            <w:webHidden/>
          </w:rPr>
          <w:t>4</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695" w:history="1">
        <w:r w:rsidRPr="00441C46">
          <w:rPr>
            <w:rStyle w:val="Hyperlink"/>
            <w:noProof/>
            <w:lang w:val="sr-Cyrl-CS"/>
          </w:rPr>
          <w:t>3.</w:t>
        </w:r>
        <w:r>
          <w:rPr>
            <w:rFonts w:asciiTheme="minorHAnsi" w:eastAsiaTheme="minorEastAsia" w:hAnsiTheme="minorHAnsi" w:cstheme="minorBidi"/>
            <w:noProof/>
          </w:rPr>
          <w:tab/>
        </w:r>
        <w:r w:rsidRPr="00441C46">
          <w:rPr>
            <w:rStyle w:val="Hyperlink"/>
            <w:noProof/>
            <w:lang w:val="sr-Cyrl-CS"/>
          </w:rPr>
          <w:t>ПРИНЦИПИ И СТАТУС КОМОРЕ</w:t>
        </w:r>
        <w:r>
          <w:rPr>
            <w:noProof/>
            <w:webHidden/>
          </w:rPr>
          <w:tab/>
        </w:r>
        <w:r>
          <w:rPr>
            <w:noProof/>
            <w:webHidden/>
          </w:rPr>
          <w:fldChar w:fldCharType="begin"/>
        </w:r>
        <w:r>
          <w:rPr>
            <w:noProof/>
            <w:webHidden/>
          </w:rPr>
          <w:instrText xml:space="preserve"> PAGEREF _Toc472012695 \h </w:instrText>
        </w:r>
        <w:r>
          <w:rPr>
            <w:noProof/>
            <w:webHidden/>
          </w:rPr>
        </w:r>
        <w:r>
          <w:rPr>
            <w:noProof/>
            <w:webHidden/>
          </w:rPr>
          <w:fldChar w:fldCharType="separate"/>
        </w:r>
        <w:r>
          <w:rPr>
            <w:noProof/>
            <w:webHidden/>
          </w:rPr>
          <w:t>5</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696" w:history="1">
        <w:r w:rsidRPr="00441C46">
          <w:rPr>
            <w:rStyle w:val="Hyperlink"/>
            <w:noProof/>
          </w:rPr>
          <w:t>4.</w:t>
        </w:r>
        <w:r>
          <w:rPr>
            <w:rFonts w:asciiTheme="minorHAnsi" w:eastAsiaTheme="minorEastAsia" w:hAnsiTheme="minorHAnsi" w:cstheme="minorBidi"/>
            <w:noProof/>
          </w:rPr>
          <w:tab/>
        </w:r>
        <w:r w:rsidRPr="00441C46">
          <w:rPr>
            <w:rStyle w:val="Hyperlink"/>
            <w:noProof/>
            <w:lang w:val="sr-Cyrl-CS"/>
          </w:rPr>
          <w:t>ОДНОСИ СА ДРУГИМ ОРГАНИЗАЦИЈАМА</w:t>
        </w:r>
        <w:r>
          <w:rPr>
            <w:noProof/>
            <w:webHidden/>
          </w:rPr>
          <w:tab/>
        </w:r>
        <w:r>
          <w:rPr>
            <w:noProof/>
            <w:webHidden/>
          </w:rPr>
          <w:fldChar w:fldCharType="begin"/>
        </w:r>
        <w:r>
          <w:rPr>
            <w:noProof/>
            <w:webHidden/>
          </w:rPr>
          <w:instrText xml:space="preserve"> PAGEREF _Toc472012696 \h </w:instrText>
        </w:r>
        <w:r>
          <w:rPr>
            <w:noProof/>
            <w:webHidden/>
          </w:rPr>
        </w:r>
        <w:r>
          <w:rPr>
            <w:noProof/>
            <w:webHidden/>
          </w:rPr>
          <w:fldChar w:fldCharType="separate"/>
        </w:r>
        <w:r>
          <w:rPr>
            <w:noProof/>
            <w:webHidden/>
          </w:rPr>
          <w:t>7</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697" w:history="1">
        <w:r w:rsidRPr="00441C46">
          <w:rPr>
            <w:rStyle w:val="Hyperlink"/>
            <w:noProof/>
            <w:lang w:val="sr-Cyrl-CS"/>
          </w:rPr>
          <w:t>5.</w:t>
        </w:r>
        <w:r>
          <w:rPr>
            <w:rFonts w:asciiTheme="minorHAnsi" w:eastAsiaTheme="minorEastAsia" w:hAnsiTheme="minorHAnsi" w:cstheme="minorBidi"/>
            <w:noProof/>
          </w:rPr>
          <w:tab/>
        </w:r>
        <w:r w:rsidRPr="00441C46">
          <w:rPr>
            <w:rStyle w:val="Hyperlink"/>
            <w:noProof/>
            <w:lang w:val="sr-Cyrl-CS"/>
          </w:rPr>
          <w:t>ЗАСТУПАЊЕ КОМОРЕ</w:t>
        </w:r>
        <w:r>
          <w:rPr>
            <w:noProof/>
            <w:webHidden/>
          </w:rPr>
          <w:tab/>
        </w:r>
        <w:r>
          <w:rPr>
            <w:noProof/>
            <w:webHidden/>
          </w:rPr>
          <w:fldChar w:fldCharType="begin"/>
        </w:r>
        <w:r>
          <w:rPr>
            <w:noProof/>
            <w:webHidden/>
          </w:rPr>
          <w:instrText xml:space="preserve"> PAGEREF _Toc472012697 \h </w:instrText>
        </w:r>
        <w:r>
          <w:rPr>
            <w:noProof/>
            <w:webHidden/>
          </w:rPr>
        </w:r>
        <w:r>
          <w:rPr>
            <w:noProof/>
            <w:webHidden/>
          </w:rPr>
          <w:fldChar w:fldCharType="separate"/>
        </w:r>
        <w:r>
          <w:rPr>
            <w:noProof/>
            <w:webHidden/>
          </w:rPr>
          <w:t>7</w:t>
        </w:r>
        <w:r>
          <w:rPr>
            <w:noProof/>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698" w:history="1">
        <w:r w:rsidRPr="00441C46">
          <w:rPr>
            <w:rStyle w:val="Hyperlink"/>
          </w:rPr>
          <w:t>УНУТРАШЊА ОРГАНИЗАЦИЈА КОМОРЕ</w:t>
        </w:r>
        <w:r>
          <w:rPr>
            <w:webHidden/>
          </w:rPr>
          <w:tab/>
        </w:r>
        <w:r>
          <w:rPr>
            <w:webHidden/>
          </w:rPr>
          <w:fldChar w:fldCharType="begin"/>
        </w:r>
        <w:r>
          <w:rPr>
            <w:webHidden/>
          </w:rPr>
          <w:instrText xml:space="preserve"> PAGEREF _Toc472012698 \h </w:instrText>
        </w:r>
        <w:r>
          <w:rPr>
            <w:webHidden/>
          </w:rPr>
        </w:r>
        <w:r>
          <w:rPr>
            <w:webHidden/>
          </w:rPr>
          <w:fldChar w:fldCharType="separate"/>
        </w:r>
        <w:r>
          <w:rPr>
            <w:webHidden/>
          </w:rPr>
          <w:t>7</w:t>
        </w:r>
        <w:r>
          <w:rPr>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699" w:history="1">
        <w:r w:rsidRPr="00441C46">
          <w:rPr>
            <w:rStyle w:val="Hyperlink"/>
            <w:noProof/>
            <w:lang w:val="sr-Cyrl-CS"/>
          </w:rPr>
          <w:t>1.</w:t>
        </w:r>
        <w:r>
          <w:rPr>
            <w:rFonts w:asciiTheme="minorHAnsi" w:eastAsiaTheme="minorEastAsia" w:hAnsiTheme="minorHAnsi" w:cstheme="minorBidi"/>
            <w:noProof/>
          </w:rPr>
          <w:tab/>
        </w:r>
        <w:r w:rsidRPr="00441C46">
          <w:rPr>
            <w:rStyle w:val="Hyperlink"/>
            <w:noProof/>
            <w:lang w:val="sr-Cyrl-CS"/>
          </w:rPr>
          <w:t>ЧЛАНСТВО</w:t>
        </w:r>
        <w:r>
          <w:rPr>
            <w:noProof/>
            <w:webHidden/>
          </w:rPr>
          <w:tab/>
        </w:r>
        <w:r>
          <w:rPr>
            <w:noProof/>
            <w:webHidden/>
          </w:rPr>
          <w:fldChar w:fldCharType="begin"/>
        </w:r>
        <w:r>
          <w:rPr>
            <w:noProof/>
            <w:webHidden/>
          </w:rPr>
          <w:instrText xml:space="preserve"> PAGEREF _Toc472012699 \h </w:instrText>
        </w:r>
        <w:r>
          <w:rPr>
            <w:noProof/>
            <w:webHidden/>
          </w:rPr>
        </w:r>
        <w:r>
          <w:rPr>
            <w:noProof/>
            <w:webHidden/>
          </w:rPr>
          <w:fldChar w:fldCharType="separate"/>
        </w:r>
        <w:r>
          <w:rPr>
            <w:noProof/>
            <w:webHidden/>
          </w:rPr>
          <w:t>7</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0" w:history="1">
        <w:r w:rsidRPr="00441C46">
          <w:rPr>
            <w:rStyle w:val="Hyperlink"/>
            <w:noProof/>
            <w:lang w:val="sr-Cyrl-CS"/>
          </w:rPr>
          <w:t>Појам чланства</w:t>
        </w:r>
        <w:r>
          <w:rPr>
            <w:noProof/>
            <w:webHidden/>
          </w:rPr>
          <w:tab/>
        </w:r>
        <w:r>
          <w:rPr>
            <w:noProof/>
            <w:webHidden/>
          </w:rPr>
          <w:fldChar w:fldCharType="begin"/>
        </w:r>
        <w:r>
          <w:rPr>
            <w:noProof/>
            <w:webHidden/>
          </w:rPr>
          <w:instrText xml:space="preserve"> PAGEREF _Toc472012700 \h </w:instrText>
        </w:r>
        <w:r>
          <w:rPr>
            <w:noProof/>
            <w:webHidden/>
          </w:rPr>
        </w:r>
        <w:r>
          <w:rPr>
            <w:noProof/>
            <w:webHidden/>
          </w:rPr>
          <w:fldChar w:fldCharType="separate"/>
        </w:r>
        <w:r>
          <w:rPr>
            <w:noProof/>
            <w:webHidden/>
          </w:rPr>
          <w:t>7</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1" w:history="1">
        <w:r w:rsidRPr="00441C46">
          <w:rPr>
            <w:rStyle w:val="Hyperlink"/>
            <w:noProof/>
            <w:lang w:val="sr-Cyrl-CS"/>
          </w:rPr>
          <w:t>Појам редовног чланства</w:t>
        </w:r>
        <w:r>
          <w:rPr>
            <w:noProof/>
            <w:webHidden/>
          </w:rPr>
          <w:tab/>
        </w:r>
        <w:r>
          <w:rPr>
            <w:noProof/>
            <w:webHidden/>
          </w:rPr>
          <w:fldChar w:fldCharType="begin"/>
        </w:r>
        <w:r>
          <w:rPr>
            <w:noProof/>
            <w:webHidden/>
          </w:rPr>
          <w:instrText xml:space="preserve"> PAGEREF _Toc472012701 \h </w:instrText>
        </w:r>
        <w:r>
          <w:rPr>
            <w:noProof/>
            <w:webHidden/>
          </w:rPr>
        </w:r>
        <w:r>
          <w:rPr>
            <w:noProof/>
            <w:webHidden/>
          </w:rPr>
          <w:fldChar w:fldCharType="separate"/>
        </w:r>
        <w:r>
          <w:rPr>
            <w:noProof/>
            <w:webHidden/>
          </w:rPr>
          <w:t>8</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2" w:history="1">
        <w:r w:rsidRPr="00441C46">
          <w:rPr>
            <w:rStyle w:val="Hyperlink"/>
            <w:noProof/>
            <w:lang w:val="sr-Cyrl-CS"/>
          </w:rPr>
          <w:t>Поступак уписа у евиденцију редовног чланства</w:t>
        </w:r>
        <w:r>
          <w:rPr>
            <w:noProof/>
            <w:webHidden/>
          </w:rPr>
          <w:tab/>
        </w:r>
        <w:r>
          <w:rPr>
            <w:noProof/>
            <w:webHidden/>
          </w:rPr>
          <w:fldChar w:fldCharType="begin"/>
        </w:r>
        <w:r>
          <w:rPr>
            <w:noProof/>
            <w:webHidden/>
          </w:rPr>
          <w:instrText xml:space="preserve"> PAGEREF _Toc472012702 \h </w:instrText>
        </w:r>
        <w:r>
          <w:rPr>
            <w:noProof/>
            <w:webHidden/>
          </w:rPr>
        </w:r>
        <w:r>
          <w:rPr>
            <w:noProof/>
            <w:webHidden/>
          </w:rPr>
          <w:fldChar w:fldCharType="separate"/>
        </w:r>
        <w:r>
          <w:rPr>
            <w:noProof/>
            <w:webHidden/>
          </w:rPr>
          <w:t>8</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3" w:history="1">
        <w:r w:rsidRPr="00441C46">
          <w:rPr>
            <w:rStyle w:val="Hyperlink"/>
            <w:noProof/>
            <w:lang w:val="sr-Cyrl-CS"/>
          </w:rPr>
          <w:t>Права и обавезе редовних чланова Коморе</w:t>
        </w:r>
        <w:r>
          <w:rPr>
            <w:noProof/>
            <w:webHidden/>
          </w:rPr>
          <w:tab/>
        </w:r>
        <w:r>
          <w:rPr>
            <w:noProof/>
            <w:webHidden/>
          </w:rPr>
          <w:fldChar w:fldCharType="begin"/>
        </w:r>
        <w:r>
          <w:rPr>
            <w:noProof/>
            <w:webHidden/>
          </w:rPr>
          <w:instrText xml:space="preserve"> PAGEREF _Toc472012703 \h </w:instrText>
        </w:r>
        <w:r>
          <w:rPr>
            <w:noProof/>
            <w:webHidden/>
          </w:rPr>
        </w:r>
        <w:r>
          <w:rPr>
            <w:noProof/>
            <w:webHidden/>
          </w:rPr>
          <w:fldChar w:fldCharType="separate"/>
        </w:r>
        <w:r>
          <w:rPr>
            <w:noProof/>
            <w:webHidden/>
          </w:rPr>
          <w:t>10</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4" w:history="1">
        <w:r w:rsidRPr="00441C46">
          <w:rPr>
            <w:rStyle w:val="Hyperlink"/>
            <w:noProof/>
            <w:lang w:val="sr-Cyrl-CS"/>
          </w:rPr>
          <w:t>Престанак статуса редовног члана и брисање из евиденције редовног чланства</w:t>
        </w:r>
        <w:r>
          <w:rPr>
            <w:noProof/>
            <w:webHidden/>
          </w:rPr>
          <w:tab/>
        </w:r>
        <w:r>
          <w:rPr>
            <w:noProof/>
            <w:webHidden/>
          </w:rPr>
          <w:fldChar w:fldCharType="begin"/>
        </w:r>
        <w:r>
          <w:rPr>
            <w:noProof/>
            <w:webHidden/>
          </w:rPr>
          <w:instrText xml:space="preserve"> PAGEREF _Toc472012704 \h </w:instrText>
        </w:r>
        <w:r>
          <w:rPr>
            <w:noProof/>
            <w:webHidden/>
          </w:rPr>
        </w:r>
        <w:r>
          <w:rPr>
            <w:noProof/>
            <w:webHidden/>
          </w:rPr>
          <w:fldChar w:fldCharType="separate"/>
        </w:r>
        <w:r>
          <w:rPr>
            <w:noProof/>
            <w:webHidden/>
          </w:rPr>
          <w:t>11</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5" w:history="1">
        <w:r w:rsidRPr="00441C46">
          <w:rPr>
            <w:rStyle w:val="Hyperlink"/>
            <w:noProof/>
            <w:lang w:val="sr-Cyrl-CS"/>
          </w:rPr>
          <w:t>Превођење члана Коморе из статуса редовног у статус пасивног члана</w:t>
        </w:r>
        <w:r>
          <w:rPr>
            <w:noProof/>
            <w:webHidden/>
          </w:rPr>
          <w:tab/>
        </w:r>
        <w:r>
          <w:rPr>
            <w:noProof/>
            <w:webHidden/>
          </w:rPr>
          <w:fldChar w:fldCharType="begin"/>
        </w:r>
        <w:r>
          <w:rPr>
            <w:noProof/>
            <w:webHidden/>
          </w:rPr>
          <w:instrText xml:space="preserve"> PAGEREF _Toc472012705 \h </w:instrText>
        </w:r>
        <w:r>
          <w:rPr>
            <w:noProof/>
            <w:webHidden/>
          </w:rPr>
        </w:r>
        <w:r>
          <w:rPr>
            <w:noProof/>
            <w:webHidden/>
          </w:rPr>
          <w:fldChar w:fldCharType="separate"/>
        </w:r>
        <w:r>
          <w:rPr>
            <w:noProof/>
            <w:webHidden/>
          </w:rPr>
          <w:t>12</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6" w:history="1">
        <w:r w:rsidRPr="00441C46">
          <w:rPr>
            <w:rStyle w:val="Hyperlink"/>
            <w:noProof/>
            <w:lang w:val="sr-Cyrl-CS"/>
          </w:rPr>
          <w:t>Појам пасивног чланства</w:t>
        </w:r>
        <w:r>
          <w:rPr>
            <w:noProof/>
            <w:webHidden/>
          </w:rPr>
          <w:tab/>
        </w:r>
        <w:r>
          <w:rPr>
            <w:noProof/>
            <w:webHidden/>
          </w:rPr>
          <w:fldChar w:fldCharType="begin"/>
        </w:r>
        <w:r>
          <w:rPr>
            <w:noProof/>
            <w:webHidden/>
          </w:rPr>
          <w:instrText xml:space="preserve"> PAGEREF _Toc472012706 \h </w:instrText>
        </w:r>
        <w:r>
          <w:rPr>
            <w:noProof/>
            <w:webHidden/>
          </w:rPr>
        </w:r>
        <w:r>
          <w:rPr>
            <w:noProof/>
            <w:webHidden/>
          </w:rPr>
          <w:fldChar w:fldCharType="separate"/>
        </w:r>
        <w:r>
          <w:rPr>
            <w:noProof/>
            <w:webHidden/>
          </w:rPr>
          <w:t>14</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7" w:history="1">
        <w:r w:rsidRPr="00441C46">
          <w:rPr>
            <w:rStyle w:val="Hyperlink"/>
            <w:noProof/>
            <w:lang w:val="sr-Cyrl-CS"/>
          </w:rPr>
          <w:t>Права и обавезе пасивног члана</w:t>
        </w:r>
        <w:r>
          <w:rPr>
            <w:noProof/>
            <w:webHidden/>
          </w:rPr>
          <w:tab/>
        </w:r>
        <w:r>
          <w:rPr>
            <w:noProof/>
            <w:webHidden/>
          </w:rPr>
          <w:fldChar w:fldCharType="begin"/>
        </w:r>
        <w:r>
          <w:rPr>
            <w:noProof/>
            <w:webHidden/>
          </w:rPr>
          <w:instrText xml:space="preserve"> PAGEREF _Toc472012707 \h </w:instrText>
        </w:r>
        <w:r>
          <w:rPr>
            <w:noProof/>
            <w:webHidden/>
          </w:rPr>
        </w:r>
        <w:r>
          <w:rPr>
            <w:noProof/>
            <w:webHidden/>
          </w:rPr>
          <w:fldChar w:fldCharType="separate"/>
        </w:r>
        <w:r>
          <w:rPr>
            <w:noProof/>
            <w:webHidden/>
          </w:rPr>
          <w:t>15</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8" w:history="1">
        <w:r w:rsidRPr="00441C46">
          <w:rPr>
            <w:rStyle w:val="Hyperlink"/>
            <w:noProof/>
            <w:lang w:val="sr-Cyrl-CS"/>
          </w:rPr>
          <w:t>Превођење члана Коморе из статуса пасивног члана у редовни статус</w:t>
        </w:r>
        <w:r>
          <w:rPr>
            <w:noProof/>
            <w:webHidden/>
          </w:rPr>
          <w:tab/>
        </w:r>
        <w:r>
          <w:rPr>
            <w:noProof/>
            <w:webHidden/>
          </w:rPr>
          <w:fldChar w:fldCharType="begin"/>
        </w:r>
        <w:r>
          <w:rPr>
            <w:noProof/>
            <w:webHidden/>
          </w:rPr>
          <w:instrText xml:space="preserve"> PAGEREF _Toc472012708 \h </w:instrText>
        </w:r>
        <w:r>
          <w:rPr>
            <w:noProof/>
            <w:webHidden/>
          </w:rPr>
        </w:r>
        <w:r>
          <w:rPr>
            <w:noProof/>
            <w:webHidden/>
          </w:rPr>
          <w:fldChar w:fldCharType="separate"/>
        </w:r>
        <w:r>
          <w:rPr>
            <w:noProof/>
            <w:webHidden/>
          </w:rPr>
          <w:t>15</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09" w:history="1">
        <w:r w:rsidRPr="00441C46">
          <w:rPr>
            <w:rStyle w:val="Hyperlink"/>
            <w:noProof/>
            <w:lang w:val="sr-Cyrl-CS"/>
          </w:rPr>
          <w:t>Појам почасног чланства</w:t>
        </w:r>
        <w:r>
          <w:rPr>
            <w:noProof/>
            <w:webHidden/>
          </w:rPr>
          <w:tab/>
        </w:r>
        <w:r>
          <w:rPr>
            <w:noProof/>
            <w:webHidden/>
          </w:rPr>
          <w:fldChar w:fldCharType="begin"/>
        </w:r>
        <w:r>
          <w:rPr>
            <w:noProof/>
            <w:webHidden/>
          </w:rPr>
          <w:instrText xml:space="preserve"> PAGEREF _Toc472012709 \h </w:instrText>
        </w:r>
        <w:r>
          <w:rPr>
            <w:noProof/>
            <w:webHidden/>
          </w:rPr>
        </w:r>
        <w:r>
          <w:rPr>
            <w:noProof/>
            <w:webHidden/>
          </w:rPr>
          <w:fldChar w:fldCharType="separate"/>
        </w:r>
        <w:r>
          <w:rPr>
            <w:noProof/>
            <w:webHidden/>
          </w:rPr>
          <w:t>16</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710" w:history="1">
        <w:r w:rsidRPr="00441C46">
          <w:rPr>
            <w:rStyle w:val="Hyperlink"/>
            <w:noProof/>
            <w:lang w:val="sr-Cyrl-CS"/>
          </w:rPr>
          <w:t>2.</w:t>
        </w:r>
        <w:r>
          <w:rPr>
            <w:rFonts w:asciiTheme="minorHAnsi" w:eastAsiaTheme="minorEastAsia" w:hAnsiTheme="minorHAnsi" w:cstheme="minorBidi"/>
            <w:noProof/>
          </w:rPr>
          <w:tab/>
        </w:r>
        <w:r w:rsidRPr="00441C46">
          <w:rPr>
            <w:rStyle w:val="Hyperlink"/>
            <w:noProof/>
            <w:lang w:val="sr-Cyrl-CS"/>
          </w:rPr>
          <w:t>РЕГИОНАЛНИ ОДБОРИ КОМОРЕ</w:t>
        </w:r>
        <w:r>
          <w:rPr>
            <w:noProof/>
            <w:webHidden/>
          </w:rPr>
          <w:tab/>
        </w:r>
        <w:r>
          <w:rPr>
            <w:noProof/>
            <w:webHidden/>
          </w:rPr>
          <w:fldChar w:fldCharType="begin"/>
        </w:r>
        <w:r>
          <w:rPr>
            <w:noProof/>
            <w:webHidden/>
          </w:rPr>
          <w:instrText xml:space="preserve"> PAGEREF _Toc472012710 \h </w:instrText>
        </w:r>
        <w:r>
          <w:rPr>
            <w:noProof/>
            <w:webHidden/>
          </w:rPr>
        </w:r>
        <w:r>
          <w:rPr>
            <w:noProof/>
            <w:webHidden/>
          </w:rPr>
          <w:fldChar w:fldCharType="separate"/>
        </w:r>
        <w:r>
          <w:rPr>
            <w:noProof/>
            <w:webHidden/>
          </w:rPr>
          <w:t>16</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711" w:history="1">
        <w:r w:rsidRPr="00441C46">
          <w:rPr>
            <w:rStyle w:val="Hyperlink"/>
            <w:noProof/>
            <w:lang w:val="sr-Cyrl-CS"/>
          </w:rPr>
          <w:t>3.</w:t>
        </w:r>
        <w:r>
          <w:rPr>
            <w:rFonts w:asciiTheme="minorHAnsi" w:eastAsiaTheme="minorEastAsia" w:hAnsiTheme="minorHAnsi" w:cstheme="minorBidi"/>
            <w:noProof/>
          </w:rPr>
          <w:tab/>
        </w:r>
        <w:r w:rsidRPr="00441C46">
          <w:rPr>
            <w:rStyle w:val="Hyperlink"/>
            <w:noProof/>
            <w:lang w:val="sr-Cyrl-CS"/>
          </w:rPr>
          <w:t>ОРГАНИ КОМОРЕ</w:t>
        </w:r>
        <w:r>
          <w:rPr>
            <w:noProof/>
            <w:webHidden/>
          </w:rPr>
          <w:tab/>
        </w:r>
        <w:r>
          <w:rPr>
            <w:noProof/>
            <w:webHidden/>
          </w:rPr>
          <w:fldChar w:fldCharType="begin"/>
        </w:r>
        <w:r>
          <w:rPr>
            <w:noProof/>
            <w:webHidden/>
          </w:rPr>
          <w:instrText xml:space="preserve"> PAGEREF _Toc472012711 \h </w:instrText>
        </w:r>
        <w:r>
          <w:rPr>
            <w:noProof/>
            <w:webHidden/>
          </w:rPr>
        </w:r>
        <w:r>
          <w:rPr>
            <w:noProof/>
            <w:webHidden/>
          </w:rPr>
          <w:fldChar w:fldCharType="separate"/>
        </w:r>
        <w:r>
          <w:rPr>
            <w:noProof/>
            <w:webHidden/>
          </w:rPr>
          <w:t>19</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12" w:history="1">
        <w:r w:rsidRPr="00441C46">
          <w:rPr>
            <w:rStyle w:val="Hyperlink"/>
            <w:noProof/>
            <w:lang w:val="sr-Cyrl-CS"/>
          </w:rPr>
          <w:t>Скупштина Коморе</w:t>
        </w:r>
        <w:r>
          <w:rPr>
            <w:noProof/>
            <w:webHidden/>
          </w:rPr>
          <w:tab/>
        </w:r>
        <w:r>
          <w:rPr>
            <w:noProof/>
            <w:webHidden/>
          </w:rPr>
          <w:fldChar w:fldCharType="begin"/>
        </w:r>
        <w:r>
          <w:rPr>
            <w:noProof/>
            <w:webHidden/>
          </w:rPr>
          <w:instrText xml:space="preserve"> PAGEREF _Toc472012712 \h </w:instrText>
        </w:r>
        <w:r>
          <w:rPr>
            <w:noProof/>
            <w:webHidden/>
          </w:rPr>
        </w:r>
        <w:r>
          <w:rPr>
            <w:noProof/>
            <w:webHidden/>
          </w:rPr>
          <w:fldChar w:fldCharType="separate"/>
        </w:r>
        <w:r>
          <w:rPr>
            <w:noProof/>
            <w:webHidden/>
          </w:rPr>
          <w:t>21</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13" w:history="1">
        <w:r w:rsidRPr="00441C46">
          <w:rPr>
            <w:rStyle w:val="Hyperlink"/>
            <w:noProof/>
            <w:lang w:val="sr-Cyrl-CS"/>
          </w:rPr>
          <w:t>Надлежност Скупштине Коморе</w:t>
        </w:r>
        <w:r>
          <w:rPr>
            <w:noProof/>
            <w:webHidden/>
          </w:rPr>
          <w:tab/>
        </w:r>
        <w:r>
          <w:rPr>
            <w:noProof/>
            <w:webHidden/>
          </w:rPr>
          <w:fldChar w:fldCharType="begin"/>
        </w:r>
        <w:r>
          <w:rPr>
            <w:noProof/>
            <w:webHidden/>
          </w:rPr>
          <w:instrText xml:space="preserve"> PAGEREF _Toc472012713 \h </w:instrText>
        </w:r>
        <w:r>
          <w:rPr>
            <w:noProof/>
            <w:webHidden/>
          </w:rPr>
        </w:r>
        <w:r>
          <w:rPr>
            <w:noProof/>
            <w:webHidden/>
          </w:rPr>
          <w:fldChar w:fldCharType="separate"/>
        </w:r>
        <w:r>
          <w:rPr>
            <w:noProof/>
            <w:webHidden/>
          </w:rPr>
          <w:t>22</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14" w:history="1">
        <w:r w:rsidRPr="00441C46">
          <w:rPr>
            <w:rStyle w:val="Hyperlink"/>
            <w:noProof/>
            <w:lang w:val="sr-Cyrl-CS"/>
          </w:rPr>
          <w:t>Седнице Скупштине</w:t>
        </w:r>
        <w:r>
          <w:rPr>
            <w:noProof/>
            <w:webHidden/>
          </w:rPr>
          <w:tab/>
        </w:r>
        <w:r>
          <w:rPr>
            <w:noProof/>
            <w:webHidden/>
          </w:rPr>
          <w:fldChar w:fldCharType="begin"/>
        </w:r>
        <w:r>
          <w:rPr>
            <w:noProof/>
            <w:webHidden/>
          </w:rPr>
          <w:instrText xml:space="preserve"> PAGEREF _Toc472012714 \h </w:instrText>
        </w:r>
        <w:r>
          <w:rPr>
            <w:noProof/>
            <w:webHidden/>
          </w:rPr>
        </w:r>
        <w:r>
          <w:rPr>
            <w:noProof/>
            <w:webHidden/>
          </w:rPr>
          <w:fldChar w:fldCharType="separate"/>
        </w:r>
        <w:r>
          <w:rPr>
            <w:noProof/>
            <w:webHidden/>
          </w:rPr>
          <w:t>24</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15" w:history="1">
        <w:r w:rsidRPr="00441C46">
          <w:rPr>
            <w:rStyle w:val="Hyperlink"/>
            <w:noProof/>
            <w:lang w:val="sr-Cyrl-CS"/>
          </w:rPr>
          <w:t>Управни одбор Коморе</w:t>
        </w:r>
        <w:r>
          <w:rPr>
            <w:noProof/>
            <w:webHidden/>
          </w:rPr>
          <w:tab/>
        </w:r>
        <w:r>
          <w:rPr>
            <w:noProof/>
            <w:webHidden/>
          </w:rPr>
          <w:fldChar w:fldCharType="begin"/>
        </w:r>
        <w:r>
          <w:rPr>
            <w:noProof/>
            <w:webHidden/>
          </w:rPr>
          <w:instrText xml:space="preserve"> PAGEREF _Toc472012715 \h </w:instrText>
        </w:r>
        <w:r>
          <w:rPr>
            <w:noProof/>
            <w:webHidden/>
          </w:rPr>
        </w:r>
        <w:r>
          <w:rPr>
            <w:noProof/>
            <w:webHidden/>
          </w:rPr>
          <w:fldChar w:fldCharType="separate"/>
        </w:r>
        <w:r>
          <w:rPr>
            <w:noProof/>
            <w:webHidden/>
          </w:rPr>
          <w:t>27</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16" w:history="1">
        <w:r w:rsidRPr="00441C46">
          <w:rPr>
            <w:rStyle w:val="Hyperlink"/>
            <w:noProof/>
            <w:lang w:val="sr-Cyrl-CS"/>
          </w:rPr>
          <w:t>Надлежност Управног одбора Коморе</w:t>
        </w:r>
        <w:r>
          <w:rPr>
            <w:noProof/>
            <w:webHidden/>
          </w:rPr>
          <w:tab/>
        </w:r>
        <w:r>
          <w:rPr>
            <w:noProof/>
            <w:webHidden/>
          </w:rPr>
          <w:fldChar w:fldCharType="begin"/>
        </w:r>
        <w:r>
          <w:rPr>
            <w:noProof/>
            <w:webHidden/>
          </w:rPr>
          <w:instrText xml:space="preserve"> PAGEREF _Toc472012716 \h </w:instrText>
        </w:r>
        <w:r>
          <w:rPr>
            <w:noProof/>
            <w:webHidden/>
          </w:rPr>
        </w:r>
        <w:r>
          <w:rPr>
            <w:noProof/>
            <w:webHidden/>
          </w:rPr>
          <w:fldChar w:fldCharType="separate"/>
        </w:r>
        <w:r>
          <w:rPr>
            <w:noProof/>
            <w:webHidden/>
          </w:rPr>
          <w:t>28</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17" w:history="1">
        <w:r w:rsidRPr="00441C46">
          <w:rPr>
            <w:rStyle w:val="Hyperlink"/>
            <w:noProof/>
            <w:lang w:val="sr-Cyrl-CS"/>
          </w:rPr>
          <w:t>Седнице Управног одбора Коморе</w:t>
        </w:r>
        <w:r>
          <w:rPr>
            <w:noProof/>
            <w:webHidden/>
          </w:rPr>
          <w:tab/>
        </w:r>
        <w:r>
          <w:rPr>
            <w:noProof/>
            <w:webHidden/>
          </w:rPr>
          <w:fldChar w:fldCharType="begin"/>
        </w:r>
        <w:r>
          <w:rPr>
            <w:noProof/>
            <w:webHidden/>
          </w:rPr>
          <w:instrText xml:space="preserve"> PAGEREF _Toc472012717 \h </w:instrText>
        </w:r>
        <w:r>
          <w:rPr>
            <w:noProof/>
            <w:webHidden/>
          </w:rPr>
        </w:r>
        <w:r>
          <w:rPr>
            <w:noProof/>
            <w:webHidden/>
          </w:rPr>
          <w:fldChar w:fldCharType="separate"/>
        </w:r>
        <w:r>
          <w:rPr>
            <w:noProof/>
            <w:webHidden/>
          </w:rPr>
          <w:t>31</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18" w:history="1">
        <w:r w:rsidRPr="00441C46">
          <w:rPr>
            <w:rStyle w:val="Hyperlink"/>
            <w:noProof/>
            <w:lang w:val="sr-Cyrl-CS"/>
          </w:rPr>
          <w:t>Овлашћења председника Управног одбора Коморе</w:t>
        </w:r>
        <w:r>
          <w:rPr>
            <w:noProof/>
            <w:webHidden/>
          </w:rPr>
          <w:tab/>
        </w:r>
        <w:r>
          <w:rPr>
            <w:noProof/>
            <w:webHidden/>
          </w:rPr>
          <w:fldChar w:fldCharType="begin"/>
        </w:r>
        <w:r>
          <w:rPr>
            <w:noProof/>
            <w:webHidden/>
          </w:rPr>
          <w:instrText xml:space="preserve"> PAGEREF _Toc472012718 \h </w:instrText>
        </w:r>
        <w:r>
          <w:rPr>
            <w:noProof/>
            <w:webHidden/>
          </w:rPr>
        </w:r>
        <w:r>
          <w:rPr>
            <w:noProof/>
            <w:webHidden/>
          </w:rPr>
          <w:fldChar w:fldCharType="separate"/>
        </w:r>
        <w:r>
          <w:rPr>
            <w:noProof/>
            <w:webHidden/>
          </w:rPr>
          <w:t>32</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19" w:history="1">
        <w:r w:rsidRPr="00441C46">
          <w:rPr>
            <w:rStyle w:val="Hyperlink"/>
            <w:noProof/>
            <w:lang w:val="sr-Cyrl-CS"/>
          </w:rPr>
          <w:t>Одговорност Управног одбора Коморе</w:t>
        </w:r>
        <w:r>
          <w:rPr>
            <w:noProof/>
            <w:webHidden/>
          </w:rPr>
          <w:tab/>
        </w:r>
        <w:r>
          <w:rPr>
            <w:noProof/>
            <w:webHidden/>
          </w:rPr>
          <w:fldChar w:fldCharType="begin"/>
        </w:r>
        <w:r>
          <w:rPr>
            <w:noProof/>
            <w:webHidden/>
          </w:rPr>
          <w:instrText xml:space="preserve"> PAGEREF _Toc472012719 \h </w:instrText>
        </w:r>
        <w:r>
          <w:rPr>
            <w:noProof/>
            <w:webHidden/>
          </w:rPr>
        </w:r>
        <w:r>
          <w:rPr>
            <w:noProof/>
            <w:webHidden/>
          </w:rPr>
          <w:fldChar w:fldCharType="separate"/>
        </w:r>
        <w:r>
          <w:rPr>
            <w:noProof/>
            <w:webHidden/>
          </w:rPr>
          <w:t>33</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20" w:history="1">
        <w:r w:rsidRPr="00441C46">
          <w:rPr>
            <w:rStyle w:val="Hyperlink"/>
            <w:noProof/>
            <w:lang w:val="sr-Cyrl-CS"/>
          </w:rPr>
          <w:t>Председник и заменик председника Коморе</w:t>
        </w:r>
        <w:r>
          <w:rPr>
            <w:noProof/>
            <w:webHidden/>
          </w:rPr>
          <w:tab/>
        </w:r>
        <w:r>
          <w:rPr>
            <w:noProof/>
            <w:webHidden/>
          </w:rPr>
          <w:fldChar w:fldCharType="begin"/>
        </w:r>
        <w:r>
          <w:rPr>
            <w:noProof/>
            <w:webHidden/>
          </w:rPr>
          <w:instrText xml:space="preserve"> PAGEREF _Toc472012720 \h </w:instrText>
        </w:r>
        <w:r>
          <w:rPr>
            <w:noProof/>
            <w:webHidden/>
          </w:rPr>
        </w:r>
        <w:r>
          <w:rPr>
            <w:noProof/>
            <w:webHidden/>
          </w:rPr>
          <w:fldChar w:fldCharType="separate"/>
        </w:r>
        <w:r>
          <w:rPr>
            <w:noProof/>
            <w:webHidden/>
          </w:rPr>
          <w:t>34</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21" w:history="1">
        <w:r w:rsidRPr="00441C46">
          <w:rPr>
            <w:rStyle w:val="Hyperlink"/>
            <w:noProof/>
            <w:lang w:val="sr-Cyrl-CS"/>
          </w:rPr>
          <w:t>Надлежност председника Коморе</w:t>
        </w:r>
        <w:r>
          <w:rPr>
            <w:noProof/>
            <w:webHidden/>
          </w:rPr>
          <w:tab/>
        </w:r>
        <w:r>
          <w:rPr>
            <w:noProof/>
            <w:webHidden/>
          </w:rPr>
          <w:fldChar w:fldCharType="begin"/>
        </w:r>
        <w:r>
          <w:rPr>
            <w:noProof/>
            <w:webHidden/>
          </w:rPr>
          <w:instrText xml:space="preserve"> PAGEREF _Toc472012721 \h </w:instrText>
        </w:r>
        <w:r>
          <w:rPr>
            <w:noProof/>
            <w:webHidden/>
          </w:rPr>
        </w:r>
        <w:r>
          <w:rPr>
            <w:noProof/>
            <w:webHidden/>
          </w:rPr>
          <w:fldChar w:fldCharType="separate"/>
        </w:r>
        <w:r>
          <w:rPr>
            <w:noProof/>
            <w:webHidden/>
          </w:rPr>
          <w:t>34</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22" w:history="1">
        <w:r w:rsidRPr="00441C46">
          <w:rPr>
            <w:rStyle w:val="Hyperlink"/>
            <w:noProof/>
            <w:lang w:val="sr-Cyrl-CS"/>
          </w:rPr>
          <w:t>Одговорност председника и заменика председника Коморе</w:t>
        </w:r>
        <w:r>
          <w:rPr>
            <w:noProof/>
            <w:webHidden/>
          </w:rPr>
          <w:tab/>
        </w:r>
        <w:r>
          <w:rPr>
            <w:noProof/>
            <w:webHidden/>
          </w:rPr>
          <w:fldChar w:fldCharType="begin"/>
        </w:r>
        <w:r>
          <w:rPr>
            <w:noProof/>
            <w:webHidden/>
          </w:rPr>
          <w:instrText xml:space="preserve"> PAGEREF _Toc472012722 \h </w:instrText>
        </w:r>
        <w:r>
          <w:rPr>
            <w:noProof/>
            <w:webHidden/>
          </w:rPr>
        </w:r>
        <w:r>
          <w:rPr>
            <w:noProof/>
            <w:webHidden/>
          </w:rPr>
          <w:fldChar w:fldCharType="separate"/>
        </w:r>
        <w:r>
          <w:rPr>
            <w:noProof/>
            <w:webHidden/>
          </w:rPr>
          <w:t>35</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23" w:history="1">
        <w:r w:rsidRPr="00441C46">
          <w:rPr>
            <w:rStyle w:val="Hyperlink"/>
            <w:noProof/>
            <w:lang w:val="sr-Cyrl-CS"/>
          </w:rPr>
          <w:t>Надзорни одбор Коморе</w:t>
        </w:r>
        <w:r>
          <w:rPr>
            <w:noProof/>
            <w:webHidden/>
          </w:rPr>
          <w:tab/>
        </w:r>
        <w:r>
          <w:rPr>
            <w:noProof/>
            <w:webHidden/>
          </w:rPr>
          <w:fldChar w:fldCharType="begin"/>
        </w:r>
        <w:r>
          <w:rPr>
            <w:noProof/>
            <w:webHidden/>
          </w:rPr>
          <w:instrText xml:space="preserve"> PAGEREF _Toc472012723 \h </w:instrText>
        </w:r>
        <w:r>
          <w:rPr>
            <w:noProof/>
            <w:webHidden/>
          </w:rPr>
        </w:r>
        <w:r>
          <w:rPr>
            <w:noProof/>
            <w:webHidden/>
          </w:rPr>
          <w:fldChar w:fldCharType="separate"/>
        </w:r>
        <w:r>
          <w:rPr>
            <w:noProof/>
            <w:webHidden/>
          </w:rPr>
          <w:t>36</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24" w:history="1">
        <w:r w:rsidRPr="00441C46">
          <w:rPr>
            <w:rStyle w:val="Hyperlink"/>
            <w:noProof/>
            <w:lang w:val="sr-Cyrl-CS"/>
          </w:rPr>
          <w:t>Надлежност Надзорног одбора Коморе</w:t>
        </w:r>
        <w:r>
          <w:rPr>
            <w:noProof/>
            <w:webHidden/>
          </w:rPr>
          <w:tab/>
        </w:r>
        <w:r>
          <w:rPr>
            <w:noProof/>
            <w:webHidden/>
          </w:rPr>
          <w:fldChar w:fldCharType="begin"/>
        </w:r>
        <w:r>
          <w:rPr>
            <w:noProof/>
            <w:webHidden/>
          </w:rPr>
          <w:instrText xml:space="preserve"> PAGEREF _Toc472012724 \h </w:instrText>
        </w:r>
        <w:r>
          <w:rPr>
            <w:noProof/>
            <w:webHidden/>
          </w:rPr>
        </w:r>
        <w:r>
          <w:rPr>
            <w:noProof/>
            <w:webHidden/>
          </w:rPr>
          <w:fldChar w:fldCharType="separate"/>
        </w:r>
        <w:r>
          <w:rPr>
            <w:noProof/>
            <w:webHidden/>
          </w:rPr>
          <w:t>37</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25" w:history="1">
        <w:r w:rsidRPr="00441C46">
          <w:rPr>
            <w:rStyle w:val="Hyperlink"/>
            <w:noProof/>
            <w:lang w:val="sr-Cyrl-CS"/>
          </w:rPr>
          <w:t>Седнице Надзорног одбора Коморе</w:t>
        </w:r>
        <w:r>
          <w:rPr>
            <w:noProof/>
            <w:webHidden/>
          </w:rPr>
          <w:tab/>
        </w:r>
        <w:r>
          <w:rPr>
            <w:noProof/>
            <w:webHidden/>
          </w:rPr>
          <w:fldChar w:fldCharType="begin"/>
        </w:r>
        <w:r>
          <w:rPr>
            <w:noProof/>
            <w:webHidden/>
          </w:rPr>
          <w:instrText xml:space="preserve"> PAGEREF _Toc472012725 \h </w:instrText>
        </w:r>
        <w:r>
          <w:rPr>
            <w:noProof/>
            <w:webHidden/>
          </w:rPr>
        </w:r>
        <w:r>
          <w:rPr>
            <w:noProof/>
            <w:webHidden/>
          </w:rPr>
          <w:fldChar w:fldCharType="separate"/>
        </w:r>
        <w:r>
          <w:rPr>
            <w:noProof/>
            <w:webHidden/>
          </w:rPr>
          <w:t>37</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26" w:history="1">
        <w:r w:rsidRPr="00441C46">
          <w:rPr>
            <w:rStyle w:val="Hyperlink"/>
            <w:noProof/>
            <w:lang w:val="sr-Cyrl-CS"/>
          </w:rPr>
          <w:t>Одговорност Надзорног одбора Коморе</w:t>
        </w:r>
        <w:r>
          <w:rPr>
            <w:noProof/>
            <w:webHidden/>
          </w:rPr>
          <w:tab/>
        </w:r>
        <w:r>
          <w:rPr>
            <w:noProof/>
            <w:webHidden/>
          </w:rPr>
          <w:fldChar w:fldCharType="begin"/>
        </w:r>
        <w:r>
          <w:rPr>
            <w:noProof/>
            <w:webHidden/>
          </w:rPr>
          <w:instrText xml:space="preserve"> PAGEREF _Toc472012726 \h </w:instrText>
        </w:r>
        <w:r>
          <w:rPr>
            <w:noProof/>
            <w:webHidden/>
          </w:rPr>
        </w:r>
        <w:r>
          <w:rPr>
            <w:noProof/>
            <w:webHidden/>
          </w:rPr>
          <w:fldChar w:fldCharType="separate"/>
        </w:r>
        <w:r>
          <w:rPr>
            <w:noProof/>
            <w:webHidden/>
          </w:rPr>
          <w:t>38</w:t>
        </w:r>
        <w:r>
          <w:rPr>
            <w:noProof/>
            <w:webHidden/>
          </w:rPr>
          <w:fldChar w:fldCharType="end"/>
        </w:r>
      </w:hyperlink>
    </w:p>
    <w:p w:rsidR="00F32BC5" w:rsidRDefault="00F32BC5">
      <w:pPr>
        <w:pStyle w:val="TOC2"/>
        <w:tabs>
          <w:tab w:val="right" w:leader="dot" w:pos="9062"/>
        </w:tabs>
        <w:rPr>
          <w:rFonts w:asciiTheme="minorHAnsi" w:eastAsiaTheme="minorEastAsia" w:hAnsiTheme="minorHAnsi" w:cstheme="minorBidi"/>
          <w:noProof/>
        </w:rPr>
      </w:pPr>
      <w:hyperlink w:anchor="_Toc472012727" w:history="1">
        <w:r w:rsidRPr="00441C46">
          <w:rPr>
            <w:rStyle w:val="Hyperlink"/>
            <w:noProof/>
            <w:lang w:val="sr-Cyrl-CS"/>
          </w:rPr>
          <w:t>4. ТЕЛА КОМОРЕ</w:t>
        </w:r>
        <w:r>
          <w:rPr>
            <w:noProof/>
            <w:webHidden/>
          </w:rPr>
          <w:tab/>
        </w:r>
        <w:r>
          <w:rPr>
            <w:noProof/>
            <w:webHidden/>
          </w:rPr>
          <w:fldChar w:fldCharType="begin"/>
        </w:r>
        <w:r>
          <w:rPr>
            <w:noProof/>
            <w:webHidden/>
          </w:rPr>
          <w:instrText xml:space="preserve"> PAGEREF _Toc472012727 \h </w:instrText>
        </w:r>
        <w:r>
          <w:rPr>
            <w:noProof/>
            <w:webHidden/>
          </w:rPr>
        </w:r>
        <w:r>
          <w:rPr>
            <w:noProof/>
            <w:webHidden/>
          </w:rPr>
          <w:fldChar w:fldCharType="separate"/>
        </w:r>
        <w:r>
          <w:rPr>
            <w:noProof/>
            <w:webHidden/>
          </w:rPr>
          <w:t>39</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28" w:history="1">
        <w:r w:rsidRPr="00441C46">
          <w:rPr>
            <w:rStyle w:val="Hyperlink"/>
            <w:noProof/>
            <w:lang w:val="sr-Cyrl-CS"/>
          </w:rPr>
          <w:t>Стручни одбор</w:t>
        </w:r>
        <w:r>
          <w:rPr>
            <w:noProof/>
            <w:webHidden/>
          </w:rPr>
          <w:tab/>
        </w:r>
        <w:r>
          <w:rPr>
            <w:noProof/>
            <w:webHidden/>
          </w:rPr>
          <w:fldChar w:fldCharType="begin"/>
        </w:r>
        <w:r>
          <w:rPr>
            <w:noProof/>
            <w:webHidden/>
          </w:rPr>
          <w:instrText xml:space="preserve"> PAGEREF _Toc472012728 \h </w:instrText>
        </w:r>
        <w:r>
          <w:rPr>
            <w:noProof/>
            <w:webHidden/>
          </w:rPr>
        </w:r>
        <w:r>
          <w:rPr>
            <w:noProof/>
            <w:webHidden/>
          </w:rPr>
          <w:fldChar w:fldCharType="separate"/>
        </w:r>
        <w:r>
          <w:rPr>
            <w:noProof/>
            <w:webHidden/>
          </w:rPr>
          <w:t>39</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29" w:history="1">
        <w:r w:rsidRPr="00441C46">
          <w:rPr>
            <w:rStyle w:val="Hyperlink"/>
            <w:noProof/>
            <w:lang w:val="sr-Cyrl-CS"/>
          </w:rPr>
          <w:t>Надлежност Стручног одбора</w:t>
        </w:r>
        <w:r>
          <w:rPr>
            <w:noProof/>
            <w:webHidden/>
          </w:rPr>
          <w:tab/>
        </w:r>
        <w:r>
          <w:rPr>
            <w:noProof/>
            <w:webHidden/>
          </w:rPr>
          <w:fldChar w:fldCharType="begin"/>
        </w:r>
        <w:r>
          <w:rPr>
            <w:noProof/>
            <w:webHidden/>
          </w:rPr>
          <w:instrText xml:space="preserve"> PAGEREF _Toc472012729 \h </w:instrText>
        </w:r>
        <w:r>
          <w:rPr>
            <w:noProof/>
            <w:webHidden/>
          </w:rPr>
        </w:r>
        <w:r>
          <w:rPr>
            <w:noProof/>
            <w:webHidden/>
          </w:rPr>
          <w:fldChar w:fldCharType="separate"/>
        </w:r>
        <w:r>
          <w:rPr>
            <w:noProof/>
            <w:webHidden/>
          </w:rPr>
          <w:t>39</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30" w:history="1">
        <w:r w:rsidRPr="00441C46">
          <w:rPr>
            <w:rStyle w:val="Hyperlink"/>
            <w:noProof/>
            <w:lang w:val="sr-Cyrl-CS"/>
          </w:rPr>
          <w:t>Етички комитет</w:t>
        </w:r>
        <w:r>
          <w:rPr>
            <w:noProof/>
            <w:webHidden/>
          </w:rPr>
          <w:tab/>
        </w:r>
        <w:r>
          <w:rPr>
            <w:noProof/>
            <w:webHidden/>
          </w:rPr>
          <w:fldChar w:fldCharType="begin"/>
        </w:r>
        <w:r>
          <w:rPr>
            <w:noProof/>
            <w:webHidden/>
          </w:rPr>
          <w:instrText xml:space="preserve"> PAGEREF _Toc472012730 \h </w:instrText>
        </w:r>
        <w:r>
          <w:rPr>
            <w:noProof/>
            <w:webHidden/>
          </w:rPr>
        </w:r>
        <w:r>
          <w:rPr>
            <w:noProof/>
            <w:webHidden/>
          </w:rPr>
          <w:fldChar w:fldCharType="separate"/>
        </w:r>
        <w:r>
          <w:rPr>
            <w:noProof/>
            <w:webHidden/>
          </w:rPr>
          <w:t>41</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31" w:history="1">
        <w:r w:rsidRPr="00441C46">
          <w:rPr>
            <w:rStyle w:val="Hyperlink"/>
            <w:noProof/>
            <w:lang w:val="sr-Cyrl-CS"/>
          </w:rPr>
          <w:t>Надлежност Етичког комитета</w:t>
        </w:r>
        <w:r>
          <w:rPr>
            <w:noProof/>
            <w:webHidden/>
          </w:rPr>
          <w:tab/>
        </w:r>
        <w:r>
          <w:rPr>
            <w:noProof/>
            <w:webHidden/>
          </w:rPr>
          <w:fldChar w:fldCharType="begin"/>
        </w:r>
        <w:r>
          <w:rPr>
            <w:noProof/>
            <w:webHidden/>
          </w:rPr>
          <w:instrText xml:space="preserve"> PAGEREF _Toc472012731 \h </w:instrText>
        </w:r>
        <w:r>
          <w:rPr>
            <w:noProof/>
            <w:webHidden/>
          </w:rPr>
        </w:r>
        <w:r>
          <w:rPr>
            <w:noProof/>
            <w:webHidden/>
          </w:rPr>
          <w:fldChar w:fldCharType="separate"/>
        </w:r>
        <w:r>
          <w:rPr>
            <w:noProof/>
            <w:webHidden/>
          </w:rPr>
          <w:t>43</w:t>
        </w:r>
        <w:r>
          <w:rPr>
            <w:noProof/>
            <w:webHidden/>
          </w:rPr>
          <w:fldChar w:fldCharType="end"/>
        </w:r>
      </w:hyperlink>
    </w:p>
    <w:p w:rsidR="00F32BC5" w:rsidRDefault="00F32BC5">
      <w:pPr>
        <w:pStyle w:val="TOC2"/>
        <w:tabs>
          <w:tab w:val="right" w:leader="dot" w:pos="9062"/>
        </w:tabs>
        <w:rPr>
          <w:rFonts w:asciiTheme="minorHAnsi" w:eastAsiaTheme="minorEastAsia" w:hAnsiTheme="minorHAnsi" w:cstheme="minorBidi"/>
          <w:noProof/>
        </w:rPr>
      </w:pPr>
      <w:hyperlink w:anchor="_Toc472012732" w:history="1">
        <w:r w:rsidRPr="00441C46">
          <w:rPr>
            <w:rStyle w:val="Hyperlink"/>
            <w:noProof/>
            <w:lang w:val="sr-Cyrl-CS"/>
          </w:rPr>
          <w:t>5.ПОСЛОВИ И ЗАДАЦИ КОМОРЕ</w:t>
        </w:r>
        <w:r>
          <w:rPr>
            <w:noProof/>
            <w:webHidden/>
          </w:rPr>
          <w:tab/>
        </w:r>
        <w:r>
          <w:rPr>
            <w:noProof/>
            <w:webHidden/>
          </w:rPr>
          <w:fldChar w:fldCharType="begin"/>
        </w:r>
        <w:r>
          <w:rPr>
            <w:noProof/>
            <w:webHidden/>
          </w:rPr>
          <w:instrText xml:space="preserve"> PAGEREF _Toc472012732 \h </w:instrText>
        </w:r>
        <w:r>
          <w:rPr>
            <w:noProof/>
            <w:webHidden/>
          </w:rPr>
        </w:r>
        <w:r>
          <w:rPr>
            <w:noProof/>
            <w:webHidden/>
          </w:rPr>
          <w:fldChar w:fldCharType="separate"/>
        </w:r>
        <w:r>
          <w:rPr>
            <w:noProof/>
            <w:webHidden/>
          </w:rPr>
          <w:t>45</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33" w:history="1">
        <w:r w:rsidRPr="00441C46">
          <w:rPr>
            <w:rStyle w:val="Hyperlink"/>
            <w:noProof/>
            <w:lang w:val="sr-Cyrl-CS"/>
          </w:rPr>
          <w:t>Послови које обављају органи Регионалних одбора Коморе</w:t>
        </w:r>
        <w:r>
          <w:rPr>
            <w:noProof/>
            <w:webHidden/>
          </w:rPr>
          <w:tab/>
        </w:r>
        <w:r>
          <w:rPr>
            <w:noProof/>
            <w:webHidden/>
          </w:rPr>
          <w:fldChar w:fldCharType="begin"/>
        </w:r>
        <w:r>
          <w:rPr>
            <w:noProof/>
            <w:webHidden/>
          </w:rPr>
          <w:instrText xml:space="preserve"> PAGEREF _Toc472012733 \h </w:instrText>
        </w:r>
        <w:r>
          <w:rPr>
            <w:noProof/>
            <w:webHidden/>
          </w:rPr>
        </w:r>
        <w:r>
          <w:rPr>
            <w:noProof/>
            <w:webHidden/>
          </w:rPr>
          <w:fldChar w:fldCharType="separate"/>
        </w:r>
        <w:r>
          <w:rPr>
            <w:noProof/>
            <w:webHidden/>
          </w:rPr>
          <w:t>47</w:t>
        </w:r>
        <w:r>
          <w:rPr>
            <w:noProof/>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34" w:history="1">
        <w:r w:rsidRPr="00441C46">
          <w:rPr>
            <w:rStyle w:val="Hyperlink"/>
          </w:rPr>
          <w:t>ПРАВИЛА О ПОСТУПКУ КАНДИДОВАЊА И НАЧИНУ ИЗБОРА ДЕЛЕГАТА СКУПШТИНЕ И ДРУГИХ ОРГАНА И ТЕЛА ВЕТЕРИНАРСКЕ КОМОРЕ СРБИЈЕ И ОРГАНА РЕГИОНАЛНИХ ОДБОРА</w:t>
        </w:r>
        <w:r>
          <w:rPr>
            <w:webHidden/>
          </w:rPr>
          <w:tab/>
        </w:r>
        <w:r>
          <w:rPr>
            <w:webHidden/>
          </w:rPr>
          <w:fldChar w:fldCharType="begin"/>
        </w:r>
        <w:r>
          <w:rPr>
            <w:webHidden/>
          </w:rPr>
          <w:instrText xml:space="preserve"> PAGEREF _Toc472012734 \h </w:instrText>
        </w:r>
        <w:r>
          <w:rPr>
            <w:webHidden/>
          </w:rPr>
        </w:r>
        <w:r>
          <w:rPr>
            <w:webHidden/>
          </w:rPr>
          <w:fldChar w:fldCharType="separate"/>
        </w:r>
        <w:r>
          <w:rPr>
            <w:webHidden/>
          </w:rPr>
          <w:t>48</w:t>
        </w:r>
        <w:r>
          <w:rPr>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735" w:history="1">
        <w:r w:rsidRPr="00441C46">
          <w:rPr>
            <w:rStyle w:val="Hyperlink"/>
            <w:noProof/>
            <w:lang w:val="sr-Cyrl-CS"/>
          </w:rPr>
          <w:t>1.</w:t>
        </w:r>
        <w:r>
          <w:rPr>
            <w:rFonts w:asciiTheme="minorHAnsi" w:eastAsiaTheme="minorEastAsia" w:hAnsiTheme="minorHAnsi" w:cstheme="minorBidi"/>
            <w:noProof/>
          </w:rPr>
          <w:tab/>
        </w:r>
        <w:r w:rsidRPr="00441C46">
          <w:rPr>
            <w:rStyle w:val="Hyperlink"/>
            <w:noProof/>
            <w:lang w:val="sr-Cyrl-CS"/>
          </w:rPr>
          <w:t>ОПШТЕ ОДРЕДБЕ</w:t>
        </w:r>
        <w:r>
          <w:rPr>
            <w:noProof/>
            <w:webHidden/>
          </w:rPr>
          <w:tab/>
        </w:r>
        <w:r>
          <w:rPr>
            <w:noProof/>
            <w:webHidden/>
          </w:rPr>
          <w:fldChar w:fldCharType="begin"/>
        </w:r>
        <w:r>
          <w:rPr>
            <w:noProof/>
            <w:webHidden/>
          </w:rPr>
          <w:instrText xml:space="preserve"> PAGEREF _Toc472012735 \h </w:instrText>
        </w:r>
        <w:r>
          <w:rPr>
            <w:noProof/>
            <w:webHidden/>
          </w:rPr>
        </w:r>
        <w:r>
          <w:rPr>
            <w:noProof/>
            <w:webHidden/>
          </w:rPr>
          <w:fldChar w:fldCharType="separate"/>
        </w:r>
        <w:r>
          <w:rPr>
            <w:noProof/>
            <w:webHidden/>
          </w:rPr>
          <w:t>48</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36" w:history="1">
        <w:r w:rsidRPr="00441C46">
          <w:rPr>
            <w:rStyle w:val="Hyperlink"/>
            <w:noProof/>
            <w:lang w:val="sr-Cyrl-CS"/>
          </w:rPr>
          <w:t>Органи за спровођење избора</w:t>
        </w:r>
        <w:r>
          <w:rPr>
            <w:noProof/>
            <w:webHidden/>
          </w:rPr>
          <w:tab/>
        </w:r>
        <w:r>
          <w:rPr>
            <w:noProof/>
            <w:webHidden/>
          </w:rPr>
          <w:fldChar w:fldCharType="begin"/>
        </w:r>
        <w:r>
          <w:rPr>
            <w:noProof/>
            <w:webHidden/>
          </w:rPr>
          <w:instrText xml:space="preserve"> PAGEREF _Toc472012736 \h </w:instrText>
        </w:r>
        <w:r>
          <w:rPr>
            <w:noProof/>
            <w:webHidden/>
          </w:rPr>
        </w:r>
        <w:r>
          <w:rPr>
            <w:noProof/>
            <w:webHidden/>
          </w:rPr>
          <w:fldChar w:fldCharType="separate"/>
        </w:r>
        <w:r>
          <w:rPr>
            <w:noProof/>
            <w:webHidden/>
          </w:rPr>
          <w:t>49</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737" w:history="1">
        <w:r w:rsidRPr="00441C46">
          <w:rPr>
            <w:rStyle w:val="Hyperlink"/>
            <w:noProof/>
            <w:lang w:val="sr-Cyrl-CS"/>
          </w:rPr>
          <w:t>2.</w:t>
        </w:r>
        <w:r>
          <w:rPr>
            <w:rFonts w:asciiTheme="minorHAnsi" w:eastAsiaTheme="minorEastAsia" w:hAnsiTheme="minorHAnsi" w:cstheme="minorBidi"/>
            <w:noProof/>
          </w:rPr>
          <w:tab/>
        </w:r>
        <w:r w:rsidRPr="00441C46">
          <w:rPr>
            <w:rStyle w:val="Hyperlink"/>
            <w:noProof/>
            <w:lang w:val="sr-Cyrl-CS"/>
          </w:rPr>
          <w:t>РАСПИСИВАЊЕ ИЗБОРА</w:t>
        </w:r>
        <w:r>
          <w:rPr>
            <w:noProof/>
            <w:webHidden/>
          </w:rPr>
          <w:tab/>
        </w:r>
        <w:r>
          <w:rPr>
            <w:noProof/>
            <w:webHidden/>
          </w:rPr>
          <w:fldChar w:fldCharType="begin"/>
        </w:r>
        <w:r>
          <w:rPr>
            <w:noProof/>
            <w:webHidden/>
          </w:rPr>
          <w:instrText xml:space="preserve"> PAGEREF _Toc472012737 \h </w:instrText>
        </w:r>
        <w:r>
          <w:rPr>
            <w:noProof/>
            <w:webHidden/>
          </w:rPr>
        </w:r>
        <w:r>
          <w:rPr>
            <w:noProof/>
            <w:webHidden/>
          </w:rPr>
          <w:fldChar w:fldCharType="separate"/>
        </w:r>
        <w:r>
          <w:rPr>
            <w:noProof/>
            <w:webHidden/>
          </w:rPr>
          <w:t>53</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38" w:history="1">
        <w:r w:rsidRPr="00441C46">
          <w:rPr>
            <w:rStyle w:val="Hyperlink"/>
            <w:noProof/>
            <w:lang w:val="sr-Cyrl-CS"/>
          </w:rPr>
          <w:t>Бирачки спискови</w:t>
        </w:r>
        <w:r>
          <w:rPr>
            <w:noProof/>
            <w:webHidden/>
          </w:rPr>
          <w:tab/>
        </w:r>
        <w:r>
          <w:rPr>
            <w:noProof/>
            <w:webHidden/>
          </w:rPr>
          <w:fldChar w:fldCharType="begin"/>
        </w:r>
        <w:r>
          <w:rPr>
            <w:noProof/>
            <w:webHidden/>
          </w:rPr>
          <w:instrText xml:space="preserve"> PAGEREF _Toc472012738 \h </w:instrText>
        </w:r>
        <w:r>
          <w:rPr>
            <w:noProof/>
            <w:webHidden/>
          </w:rPr>
        </w:r>
        <w:r>
          <w:rPr>
            <w:noProof/>
            <w:webHidden/>
          </w:rPr>
          <w:fldChar w:fldCharType="separate"/>
        </w:r>
        <w:r>
          <w:rPr>
            <w:noProof/>
            <w:webHidden/>
          </w:rPr>
          <w:t>54</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740" w:history="1">
        <w:r w:rsidRPr="00441C46">
          <w:rPr>
            <w:rStyle w:val="Hyperlink"/>
            <w:noProof/>
            <w:lang w:val="sr-Cyrl-CS"/>
          </w:rPr>
          <w:t>3.</w:t>
        </w:r>
        <w:r>
          <w:rPr>
            <w:rFonts w:asciiTheme="minorHAnsi" w:eastAsiaTheme="minorEastAsia" w:hAnsiTheme="minorHAnsi" w:cstheme="minorBidi"/>
            <w:noProof/>
          </w:rPr>
          <w:tab/>
        </w:r>
        <w:r w:rsidRPr="00441C46">
          <w:rPr>
            <w:rStyle w:val="Hyperlink"/>
            <w:noProof/>
            <w:lang w:val="sr-Cyrl-CS"/>
          </w:rPr>
          <w:t>КАНДИДОВАЊЕ</w:t>
        </w:r>
        <w:r>
          <w:rPr>
            <w:noProof/>
            <w:webHidden/>
          </w:rPr>
          <w:tab/>
        </w:r>
        <w:r>
          <w:rPr>
            <w:noProof/>
            <w:webHidden/>
          </w:rPr>
          <w:fldChar w:fldCharType="begin"/>
        </w:r>
        <w:r>
          <w:rPr>
            <w:noProof/>
            <w:webHidden/>
          </w:rPr>
          <w:instrText xml:space="preserve"> PAGEREF _Toc472012740 \h </w:instrText>
        </w:r>
        <w:r>
          <w:rPr>
            <w:noProof/>
            <w:webHidden/>
          </w:rPr>
        </w:r>
        <w:r>
          <w:rPr>
            <w:noProof/>
            <w:webHidden/>
          </w:rPr>
          <w:fldChar w:fldCharType="separate"/>
        </w:r>
        <w:r>
          <w:rPr>
            <w:noProof/>
            <w:webHidden/>
          </w:rPr>
          <w:t>55</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41" w:history="1">
        <w:r w:rsidRPr="00441C46">
          <w:rPr>
            <w:rStyle w:val="Hyperlink"/>
            <w:noProof/>
            <w:lang w:val="sr-Cyrl-CS"/>
          </w:rPr>
          <w:t>Услови за кандидатуру за органе регионалних одбора</w:t>
        </w:r>
        <w:r>
          <w:rPr>
            <w:noProof/>
            <w:webHidden/>
          </w:rPr>
          <w:tab/>
        </w:r>
        <w:r>
          <w:rPr>
            <w:noProof/>
            <w:webHidden/>
          </w:rPr>
          <w:fldChar w:fldCharType="begin"/>
        </w:r>
        <w:r>
          <w:rPr>
            <w:noProof/>
            <w:webHidden/>
          </w:rPr>
          <w:instrText xml:space="preserve"> PAGEREF _Toc472012741 \h </w:instrText>
        </w:r>
        <w:r>
          <w:rPr>
            <w:noProof/>
            <w:webHidden/>
          </w:rPr>
        </w:r>
        <w:r>
          <w:rPr>
            <w:noProof/>
            <w:webHidden/>
          </w:rPr>
          <w:fldChar w:fldCharType="separate"/>
        </w:r>
        <w:r>
          <w:rPr>
            <w:noProof/>
            <w:webHidden/>
          </w:rPr>
          <w:t>55</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42" w:history="1">
        <w:r w:rsidRPr="00441C46">
          <w:rPr>
            <w:rStyle w:val="Hyperlink"/>
            <w:noProof/>
            <w:lang w:val="sr-Cyrl-CS"/>
          </w:rPr>
          <w:t>Услови за кандидатуру за органе Коморе</w:t>
        </w:r>
        <w:r>
          <w:rPr>
            <w:noProof/>
            <w:webHidden/>
          </w:rPr>
          <w:tab/>
        </w:r>
        <w:r>
          <w:rPr>
            <w:noProof/>
            <w:webHidden/>
          </w:rPr>
          <w:fldChar w:fldCharType="begin"/>
        </w:r>
        <w:r>
          <w:rPr>
            <w:noProof/>
            <w:webHidden/>
          </w:rPr>
          <w:instrText xml:space="preserve"> PAGEREF _Toc472012742 \h </w:instrText>
        </w:r>
        <w:r>
          <w:rPr>
            <w:noProof/>
            <w:webHidden/>
          </w:rPr>
        </w:r>
        <w:r>
          <w:rPr>
            <w:noProof/>
            <w:webHidden/>
          </w:rPr>
          <w:fldChar w:fldCharType="separate"/>
        </w:r>
        <w:r>
          <w:rPr>
            <w:noProof/>
            <w:webHidden/>
          </w:rPr>
          <w:t>57</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43" w:history="1">
        <w:r w:rsidRPr="00441C46">
          <w:rPr>
            <w:rStyle w:val="Hyperlink"/>
            <w:noProof/>
            <w:lang w:val="sr-Cyrl-CS"/>
          </w:rPr>
          <w:t>Услови за кандидатуру за члана Етичког комитета Коморе</w:t>
        </w:r>
        <w:r>
          <w:rPr>
            <w:noProof/>
            <w:webHidden/>
          </w:rPr>
          <w:tab/>
        </w:r>
        <w:r>
          <w:rPr>
            <w:noProof/>
            <w:webHidden/>
          </w:rPr>
          <w:fldChar w:fldCharType="begin"/>
        </w:r>
        <w:r>
          <w:rPr>
            <w:noProof/>
            <w:webHidden/>
          </w:rPr>
          <w:instrText xml:space="preserve"> PAGEREF _Toc472012743 \h </w:instrText>
        </w:r>
        <w:r>
          <w:rPr>
            <w:noProof/>
            <w:webHidden/>
          </w:rPr>
        </w:r>
        <w:r>
          <w:rPr>
            <w:noProof/>
            <w:webHidden/>
          </w:rPr>
          <w:fldChar w:fldCharType="separate"/>
        </w:r>
        <w:r>
          <w:rPr>
            <w:noProof/>
            <w:webHidden/>
          </w:rPr>
          <w:t>59</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44" w:history="1">
        <w:r w:rsidRPr="00441C46">
          <w:rPr>
            <w:rStyle w:val="Hyperlink"/>
            <w:noProof/>
            <w:lang w:val="sr-Cyrl-CS"/>
          </w:rPr>
          <w:t>Услови за кандидатуру за члана Стручног одбора Коморе</w:t>
        </w:r>
        <w:r>
          <w:rPr>
            <w:noProof/>
            <w:webHidden/>
          </w:rPr>
          <w:tab/>
        </w:r>
        <w:r>
          <w:rPr>
            <w:noProof/>
            <w:webHidden/>
          </w:rPr>
          <w:fldChar w:fldCharType="begin"/>
        </w:r>
        <w:r>
          <w:rPr>
            <w:noProof/>
            <w:webHidden/>
          </w:rPr>
          <w:instrText xml:space="preserve"> PAGEREF _Toc472012744 \h </w:instrText>
        </w:r>
        <w:r>
          <w:rPr>
            <w:noProof/>
            <w:webHidden/>
          </w:rPr>
        </w:r>
        <w:r>
          <w:rPr>
            <w:noProof/>
            <w:webHidden/>
          </w:rPr>
          <w:fldChar w:fldCharType="separate"/>
        </w:r>
        <w:r>
          <w:rPr>
            <w:noProof/>
            <w:webHidden/>
          </w:rPr>
          <w:t>60</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745" w:history="1">
        <w:r w:rsidRPr="00441C46">
          <w:rPr>
            <w:rStyle w:val="Hyperlink"/>
            <w:noProof/>
            <w:lang w:val="sr-Cyrl-CS"/>
          </w:rPr>
          <w:t>4.</w:t>
        </w:r>
        <w:r>
          <w:rPr>
            <w:rFonts w:asciiTheme="minorHAnsi" w:eastAsiaTheme="minorEastAsia" w:hAnsiTheme="minorHAnsi" w:cstheme="minorBidi"/>
            <w:noProof/>
          </w:rPr>
          <w:tab/>
        </w:r>
        <w:r w:rsidRPr="00441C46">
          <w:rPr>
            <w:rStyle w:val="Hyperlink"/>
            <w:noProof/>
            <w:lang w:val="sr-Cyrl-CS"/>
          </w:rPr>
          <w:t>ИЗБОРНА СКУПШТИНА РЕГИОНАЛНОГ ОДБОРА</w:t>
        </w:r>
        <w:r>
          <w:rPr>
            <w:noProof/>
            <w:webHidden/>
          </w:rPr>
          <w:tab/>
        </w:r>
        <w:r>
          <w:rPr>
            <w:noProof/>
            <w:webHidden/>
          </w:rPr>
          <w:fldChar w:fldCharType="begin"/>
        </w:r>
        <w:r>
          <w:rPr>
            <w:noProof/>
            <w:webHidden/>
          </w:rPr>
          <w:instrText xml:space="preserve"> PAGEREF _Toc472012745 \h </w:instrText>
        </w:r>
        <w:r>
          <w:rPr>
            <w:noProof/>
            <w:webHidden/>
          </w:rPr>
        </w:r>
        <w:r>
          <w:rPr>
            <w:noProof/>
            <w:webHidden/>
          </w:rPr>
          <w:fldChar w:fldCharType="separate"/>
        </w:r>
        <w:r>
          <w:rPr>
            <w:noProof/>
            <w:webHidden/>
          </w:rPr>
          <w:t>62</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46" w:history="1">
        <w:r w:rsidRPr="00441C46">
          <w:rPr>
            <w:rStyle w:val="Hyperlink"/>
            <w:noProof/>
            <w:lang w:val="sr-Cyrl-CS"/>
          </w:rPr>
          <w:t>Избор за председника регионалног одбора,  потпредседника и чланове Управног одбора регионалног одбора Коморе</w:t>
        </w:r>
        <w:r>
          <w:rPr>
            <w:noProof/>
            <w:webHidden/>
          </w:rPr>
          <w:tab/>
        </w:r>
        <w:r>
          <w:rPr>
            <w:noProof/>
            <w:webHidden/>
          </w:rPr>
          <w:fldChar w:fldCharType="begin"/>
        </w:r>
        <w:r>
          <w:rPr>
            <w:noProof/>
            <w:webHidden/>
          </w:rPr>
          <w:instrText xml:space="preserve"> PAGEREF _Toc472012746 \h </w:instrText>
        </w:r>
        <w:r>
          <w:rPr>
            <w:noProof/>
            <w:webHidden/>
          </w:rPr>
        </w:r>
        <w:r>
          <w:rPr>
            <w:noProof/>
            <w:webHidden/>
          </w:rPr>
          <w:fldChar w:fldCharType="separate"/>
        </w:r>
        <w:r>
          <w:rPr>
            <w:noProof/>
            <w:webHidden/>
          </w:rPr>
          <w:t>63</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47" w:history="1">
        <w:r w:rsidRPr="00441C46">
          <w:rPr>
            <w:rStyle w:val="Hyperlink"/>
            <w:noProof/>
            <w:lang w:val="sr-Cyrl-CS"/>
          </w:rPr>
          <w:t>Избор чланова Првостепеног већа Етичког комитета Коморе</w:t>
        </w:r>
        <w:r>
          <w:rPr>
            <w:noProof/>
            <w:webHidden/>
          </w:rPr>
          <w:tab/>
        </w:r>
        <w:r>
          <w:rPr>
            <w:noProof/>
            <w:webHidden/>
          </w:rPr>
          <w:fldChar w:fldCharType="begin"/>
        </w:r>
        <w:r>
          <w:rPr>
            <w:noProof/>
            <w:webHidden/>
          </w:rPr>
          <w:instrText xml:space="preserve"> PAGEREF _Toc472012747 \h </w:instrText>
        </w:r>
        <w:r>
          <w:rPr>
            <w:noProof/>
            <w:webHidden/>
          </w:rPr>
        </w:r>
        <w:r>
          <w:rPr>
            <w:noProof/>
            <w:webHidden/>
          </w:rPr>
          <w:fldChar w:fldCharType="separate"/>
        </w:r>
        <w:r>
          <w:rPr>
            <w:noProof/>
            <w:webHidden/>
          </w:rPr>
          <w:t>64</w:t>
        </w:r>
        <w:r>
          <w:rPr>
            <w:noProof/>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748" w:history="1">
        <w:r w:rsidRPr="00441C46">
          <w:rPr>
            <w:rStyle w:val="Hyperlink"/>
            <w:noProof/>
            <w:lang w:val="sr-Cyrl-CS"/>
          </w:rPr>
          <w:t>5.</w:t>
        </w:r>
        <w:r>
          <w:rPr>
            <w:rFonts w:asciiTheme="minorHAnsi" w:eastAsiaTheme="minorEastAsia" w:hAnsiTheme="minorHAnsi" w:cstheme="minorBidi"/>
            <w:noProof/>
          </w:rPr>
          <w:tab/>
        </w:r>
        <w:r w:rsidRPr="00441C46">
          <w:rPr>
            <w:rStyle w:val="Hyperlink"/>
            <w:noProof/>
            <w:lang w:val="sr-Cyrl-CS"/>
          </w:rPr>
          <w:t>ИЗБОРНА СКУПШТИНА ВЕТЕРИНАРСКЕ КОМОРЕ СРБИЈЕ</w:t>
        </w:r>
        <w:r>
          <w:rPr>
            <w:noProof/>
            <w:webHidden/>
          </w:rPr>
          <w:tab/>
        </w:r>
        <w:r>
          <w:rPr>
            <w:noProof/>
            <w:webHidden/>
          </w:rPr>
          <w:fldChar w:fldCharType="begin"/>
        </w:r>
        <w:r>
          <w:rPr>
            <w:noProof/>
            <w:webHidden/>
          </w:rPr>
          <w:instrText xml:space="preserve"> PAGEREF _Toc472012748 \h </w:instrText>
        </w:r>
        <w:r>
          <w:rPr>
            <w:noProof/>
            <w:webHidden/>
          </w:rPr>
        </w:r>
        <w:r>
          <w:rPr>
            <w:noProof/>
            <w:webHidden/>
          </w:rPr>
          <w:fldChar w:fldCharType="separate"/>
        </w:r>
        <w:r>
          <w:rPr>
            <w:noProof/>
            <w:webHidden/>
          </w:rPr>
          <w:t>65</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49" w:history="1">
        <w:r w:rsidRPr="00441C46">
          <w:rPr>
            <w:rStyle w:val="Hyperlink"/>
            <w:noProof/>
            <w:lang w:val="sr-Cyrl-CS"/>
          </w:rPr>
          <w:t>Избор за члана Скупштине Коморе</w:t>
        </w:r>
        <w:r>
          <w:rPr>
            <w:noProof/>
            <w:webHidden/>
          </w:rPr>
          <w:tab/>
        </w:r>
        <w:r>
          <w:rPr>
            <w:noProof/>
            <w:webHidden/>
          </w:rPr>
          <w:fldChar w:fldCharType="begin"/>
        </w:r>
        <w:r>
          <w:rPr>
            <w:noProof/>
            <w:webHidden/>
          </w:rPr>
          <w:instrText xml:space="preserve"> PAGEREF _Toc472012749 \h </w:instrText>
        </w:r>
        <w:r>
          <w:rPr>
            <w:noProof/>
            <w:webHidden/>
          </w:rPr>
        </w:r>
        <w:r>
          <w:rPr>
            <w:noProof/>
            <w:webHidden/>
          </w:rPr>
          <w:fldChar w:fldCharType="separate"/>
        </w:r>
        <w:r>
          <w:rPr>
            <w:noProof/>
            <w:webHidden/>
          </w:rPr>
          <w:t>66</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50" w:history="1">
        <w:r w:rsidRPr="00441C46">
          <w:rPr>
            <w:rStyle w:val="Hyperlink"/>
            <w:noProof/>
            <w:lang w:val="ru-RU"/>
          </w:rPr>
          <w:t>Избор за председника Скупштине Коморе, председника Коморе, заменика председника Коморе, председника и потпредседника Управног одбора Коморе</w:t>
        </w:r>
        <w:r>
          <w:rPr>
            <w:noProof/>
            <w:webHidden/>
          </w:rPr>
          <w:tab/>
        </w:r>
        <w:r>
          <w:rPr>
            <w:noProof/>
            <w:webHidden/>
          </w:rPr>
          <w:fldChar w:fldCharType="begin"/>
        </w:r>
        <w:r>
          <w:rPr>
            <w:noProof/>
            <w:webHidden/>
          </w:rPr>
          <w:instrText xml:space="preserve"> PAGEREF _Toc472012750 \h </w:instrText>
        </w:r>
        <w:r>
          <w:rPr>
            <w:noProof/>
            <w:webHidden/>
          </w:rPr>
        </w:r>
        <w:r>
          <w:rPr>
            <w:noProof/>
            <w:webHidden/>
          </w:rPr>
          <w:fldChar w:fldCharType="separate"/>
        </w:r>
        <w:r>
          <w:rPr>
            <w:noProof/>
            <w:webHidden/>
          </w:rPr>
          <w:t>66</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51" w:history="1">
        <w:r w:rsidRPr="00441C46">
          <w:rPr>
            <w:rStyle w:val="Hyperlink"/>
            <w:noProof/>
            <w:lang w:val="sr-Cyrl-CS"/>
          </w:rPr>
          <w:t>Избор за чланове Управног одбора и Надзорног одбора Коморе</w:t>
        </w:r>
        <w:r>
          <w:rPr>
            <w:noProof/>
            <w:webHidden/>
          </w:rPr>
          <w:tab/>
        </w:r>
        <w:r>
          <w:rPr>
            <w:noProof/>
            <w:webHidden/>
          </w:rPr>
          <w:fldChar w:fldCharType="begin"/>
        </w:r>
        <w:r>
          <w:rPr>
            <w:noProof/>
            <w:webHidden/>
          </w:rPr>
          <w:instrText xml:space="preserve"> PAGEREF _Toc472012751 \h </w:instrText>
        </w:r>
        <w:r>
          <w:rPr>
            <w:noProof/>
            <w:webHidden/>
          </w:rPr>
        </w:r>
        <w:r>
          <w:rPr>
            <w:noProof/>
            <w:webHidden/>
          </w:rPr>
          <w:fldChar w:fldCharType="separate"/>
        </w:r>
        <w:r>
          <w:rPr>
            <w:noProof/>
            <w:webHidden/>
          </w:rPr>
          <w:t>67</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52" w:history="1">
        <w:r w:rsidRPr="00441C46">
          <w:rPr>
            <w:rStyle w:val="Hyperlink"/>
            <w:noProof/>
            <w:lang w:val="sr-Cyrl-CS"/>
          </w:rPr>
          <w:t>Избор чланова Другостепеног већа Етичког комитета Коморе</w:t>
        </w:r>
        <w:r>
          <w:rPr>
            <w:noProof/>
            <w:webHidden/>
          </w:rPr>
          <w:tab/>
        </w:r>
        <w:r>
          <w:rPr>
            <w:noProof/>
            <w:webHidden/>
          </w:rPr>
          <w:fldChar w:fldCharType="begin"/>
        </w:r>
        <w:r>
          <w:rPr>
            <w:noProof/>
            <w:webHidden/>
          </w:rPr>
          <w:instrText xml:space="preserve"> PAGEREF _Toc472012752 \h </w:instrText>
        </w:r>
        <w:r>
          <w:rPr>
            <w:noProof/>
            <w:webHidden/>
          </w:rPr>
        </w:r>
        <w:r>
          <w:rPr>
            <w:noProof/>
            <w:webHidden/>
          </w:rPr>
          <w:fldChar w:fldCharType="separate"/>
        </w:r>
        <w:r>
          <w:rPr>
            <w:noProof/>
            <w:webHidden/>
          </w:rPr>
          <w:t>68</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53" w:history="1">
        <w:r w:rsidRPr="00441C46">
          <w:rPr>
            <w:rStyle w:val="Hyperlink"/>
            <w:noProof/>
            <w:lang w:val="sr-Cyrl-CS"/>
          </w:rPr>
          <w:t>Избор за чланове Стручног одбора Коморе</w:t>
        </w:r>
        <w:r>
          <w:rPr>
            <w:noProof/>
            <w:webHidden/>
          </w:rPr>
          <w:tab/>
        </w:r>
        <w:r>
          <w:rPr>
            <w:noProof/>
            <w:webHidden/>
          </w:rPr>
          <w:fldChar w:fldCharType="begin"/>
        </w:r>
        <w:r>
          <w:rPr>
            <w:noProof/>
            <w:webHidden/>
          </w:rPr>
          <w:instrText xml:space="preserve"> PAGEREF _Toc472012753 \h </w:instrText>
        </w:r>
        <w:r>
          <w:rPr>
            <w:noProof/>
            <w:webHidden/>
          </w:rPr>
        </w:r>
        <w:r>
          <w:rPr>
            <w:noProof/>
            <w:webHidden/>
          </w:rPr>
          <w:fldChar w:fldCharType="separate"/>
        </w:r>
        <w:r>
          <w:rPr>
            <w:noProof/>
            <w:webHidden/>
          </w:rPr>
          <w:t>68</w:t>
        </w:r>
        <w:r>
          <w:rPr>
            <w:noProof/>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54" w:history="1">
        <w:r w:rsidRPr="00441C46">
          <w:rPr>
            <w:rStyle w:val="Hyperlink"/>
          </w:rPr>
          <w:t>ПРЕСТАНАК МАНДАТА И ПОСТУПАК ОПОЗИВА ЗА ЧЛАНОВЕ ОРГАНА И ТЕЛА КОМОРЕ</w:t>
        </w:r>
        <w:r>
          <w:rPr>
            <w:webHidden/>
          </w:rPr>
          <w:tab/>
        </w:r>
        <w:r>
          <w:rPr>
            <w:webHidden/>
          </w:rPr>
          <w:fldChar w:fldCharType="begin"/>
        </w:r>
        <w:r>
          <w:rPr>
            <w:webHidden/>
          </w:rPr>
          <w:instrText xml:space="preserve"> PAGEREF _Toc472012754 \h </w:instrText>
        </w:r>
        <w:r>
          <w:rPr>
            <w:webHidden/>
          </w:rPr>
        </w:r>
        <w:r>
          <w:rPr>
            <w:webHidden/>
          </w:rPr>
          <w:fldChar w:fldCharType="separate"/>
        </w:r>
        <w:r>
          <w:rPr>
            <w:webHidden/>
          </w:rPr>
          <w:t>69</w:t>
        </w:r>
        <w:r>
          <w:rPr>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55" w:history="1">
        <w:r w:rsidRPr="00441C46">
          <w:rPr>
            <w:rStyle w:val="Hyperlink"/>
            <w:noProof/>
            <w:lang w:val="sr-Cyrl-CS"/>
          </w:rPr>
          <w:t>Опозив</w:t>
        </w:r>
        <w:r>
          <w:rPr>
            <w:noProof/>
            <w:webHidden/>
          </w:rPr>
          <w:tab/>
        </w:r>
        <w:r>
          <w:rPr>
            <w:noProof/>
            <w:webHidden/>
          </w:rPr>
          <w:fldChar w:fldCharType="begin"/>
        </w:r>
        <w:r>
          <w:rPr>
            <w:noProof/>
            <w:webHidden/>
          </w:rPr>
          <w:instrText xml:space="preserve"> PAGEREF _Toc472012755 \h </w:instrText>
        </w:r>
        <w:r>
          <w:rPr>
            <w:noProof/>
            <w:webHidden/>
          </w:rPr>
        </w:r>
        <w:r>
          <w:rPr>
            <w:noProof/>
            <w:webHidden/>
          </w:rPr>
          <w:fldChar w:fldCharType="separate"/>
        </w:r>
        <w:r>
          <w:rPr>
            <w:noProof/>
            <w:webHidden/>
          </w:rPr>
          <w:t>70</w:t>
        </w:r>
        <w:r>
          <w:rPr>
            <w:noProof/>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56" w:history="1">
        <w:r w:rsidRPr="00441C46">
          <w:rPr>
            <w:rStyle w:val="Hyperlink"/>
          </w:rPr>
          <w:t>КОДЕКС ЕТИКЕ ВЕТЕРИНАРСКЕ СТРУКЕ</w:t>
        </w:r>
        <w:r>
          <w:rPr>
            <w:webHidden/>
          </w:rPr>
          <w:tab/>
        </w:r>
        <w:r>
          <w:rPr>
            <w:webHidden/>
          </w:rPr>
          <w:fldChar w:fldCharType="begin"/>
        </w:r>
        <w:r>
          <w:rPr>
            <w:webHidden/>
          </w:rPr>
          <w:instrText xml:space="preserve"> PAGEREF _Toc472012756 \h </w:instrText>
        </w:r>
        <w:r>
          <w:rPr>
            <w:webHidden/>
          </w:rPr>
        </w:r>
        <w:r>
          <w:rPr>
            <w:webHidden/>
          </w:rPr>
          <w:fldChar w:fldCharType="separate"/>
        </w:r>
        <w:r>
          <w:rPr>
            <w:webHidden/>
          </w:rPr>
          <w:t>71</w:t>
        </w:r>
        <w:r>
          <w:rPr>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57" w:history="1">
        <w:r w:rsidRPr="00441C46">
          <w:rPr>
            <w:rStyle w:val="Hyperlink"/>
          </w:rPr>
          <w:t>ПОВРЕДА КОДЕКСА ЕТИКЕ ВЕТЕРИНАРСКЕ СТРУКЕ</w:t>
        </w:r>
        <w:r>
          <w:rPr>
            <w:webHidden/>
          </w:rPr>
          <w:tab/>
        </w:r>
        <w:r>
          <w:rPr>
            <w:webHidden/>
          </w:rPr>
          <w:fldChar w:fldCharType="begin"/>
        </w:r>
        <w:r>
          <w:rPr>
            <w:webHidden/>
          </w:rPr>
          <w:instrText xml:space="preserve"> PAGEREF _Toc472012757 \h </w:instrText>
        </w:r>
        <w:r>
          <w:rPr>
            <w:webHidden/>
          </w:rPr>
        </w:r>
        <w:r>
          <w:rPr>
            <w:webHidden/>
          </w:rPr>
          <w:fldChar w:fldCharType="separate"/>
        </w:r>
        <w:r>
          <w:rPr>
            <w:webHidden/>
          </w:rPr>
          <w:t>72</w:t>
        </w:r>
        <w:r>
          <w:rPr>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58" w:history="1">
        <w:r w:rsidRPr="00441C46">
          <w:rPr>
            <w:rStyle w:val="Hyperlink"/>
          </w:rPr>
          <w:t>ПОВРЕДА СТАТУТА</w:t>
        </w:r>
        <w:r>
          <w:rPr>
            <w:webHidden/>
          </w:rPr>
          <w:tab/>
        </w:r>
        <w:r>
          <w:rPr>
            <w:webHidden/>
          </w:rPr>
          <w:fldChar w:fldCharType="begin"/>
        </w:r>
        <w:r>
          <w:rPr>
            <w:webHidden/>
          </w:rPr>
          <w:instrText xml:space="preserve"> PAGEREF _Toc472012758 \h </w:instrText>
        </w:r>
        <w:r>
          <w:rPr>
            <w:webHidden/>
          </w:rPr>
        </w:r>
        <w:r>
          <w:rPr>
            <w:webHidden/>
          </w:rPr>
          <w:fldChar w:fldCharType="separate"/>
        </w:r>
        <w:r>
          <w:rPr>
            <w:webHidden/>
          </w:rPr>
          <w:t>74</w:t>
        </w:r>
        <w:r>
          <w:rPr>
            <w:webHidden/>
          </w:rPr>
          <w:fldChar w:fldCharType="end"/>
        </w:r>
      </w:hyperlink>
    </w:p>
    <w:p w:rsidR="00F32BC5" w:rsidRDefault="00F32BC5">
      <w:pPr>
        <w:pStyle w:val="TOC2"/>
        <w:tabs>
          <w:tab w:val="left" w:pos="660"/>
          <w:tab w:val="right" w:leader="dot" w:pos="9062"/>
        </w:tabs>
        <w:rPr>
          <w:rFonts w:asciiTheme="minorHAnsi" w:eastAsiaTheme="minorEastAsia" w:hAnsiTheme="minorHAnsi" w:cstheme="minorBidi"/>
          <w:noProof/>
        </w:rPr>
      </w:pPr>
      <w:hyperlink w:anchor="_Toc472012759" w:history="1">
        <w:r w:rsidRPr="00441C46">
          <w:rPr>
            <w:rStyle w:val="Hyperlink"/>
            <w:noProof/>
            <w:lang w:val="sr-Cyrl-CS"/>
          </w:rPr>
          <w:t>1.</w:t>
        </w:r>
        <w:r>
          <w:rPr>
            <w:rFonts w:asciiTheme="minorHAnsi" w:eastAsiaTheme="minorEastAsia" w:hAnsiTheme="minorHAnsi" w:cstheme="minorBidi"/>
            <w:noProof/>
          </w:rPr>
          <w:tab/>
        </w:r>
        <w:r w:rsidRPr="00441C46">
          <w:rPr>
            <w:rStyle w:val="Hyperlink"/>
            <w:noProof/>
            <w:lang w:val="sr-Cyrl-CS"/>
          </w:rPr>
          <w:t>ОПШТЕ ОДРЕДБЕ</w:t>
        </w:r>
        <w:r>
          <w:rPr>
            <w:noProof/>
            <w:webHidden/>
          </w:rPr>
          <w:tab/>
        </w:r>
        <w:r>
          <w:rPr>
            <w:noProof/>
            <w:webHidden/>
          </w:rPr>
          <w:fldChar w:fldCharType="begin"/>
        </w:r>
        <w:r>
          <w:rPr>
            <w:noProof/>
            <w:webHidden/>
          </w:rPr>
          <w:instrText xml:space="preserve"> PAGEREF _Toc472012759 \h </w:instrText>
        </w:r>
        <w:r>
          <w:rPr>
            <w:noProof/>
            <w:webHidden/>
          </w:rPr>
        </w:r>
        <w:r>
          <w:rPr>
            <w:noProof/>
            <w:webHidden/>
          </w:rPr>
          <w:fldChar w:fldCharType="separate"/>
        </w:r>
        <w:r>
          <w:rPr>
            <w:noProof/>
            <w:webHidden/>
          </w:rPr>
          <w:t>74</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60" w:history="1">
        <w:r w:rsidRPr="00441C46">
          <w:rPr>
            <w:rStyle w:val="Hyperlink"/>
            <w:noProof/>
            <w:lang w:val="sr-Cyrl-CS"/>
          </w:rPr>
          <w:t>Посебне дужности чланова органа и тела Коморе и органа регионалних одбора</w:t>
        </w:r>
        <w:r>
          <w:rPr>
            <w:noProof/>
            <w:webHidden/>
          </w:rPr>
          <w:tab/>
        </w:r>
        <w:r>
          <w:rPr>
            <w:noProof/>
            <w:webHidden/>
          </w:rPr>
          <w:fldChar w:fldCharType="begin"/>
        </w:r>
        <w:r>
          <w:rPr>
            <w:noProof/>
            <w:webHidden/>
          </w:rPr>
          <w:instrText xml:space="preserve"> PAGEREF _Toc472012760 \h </w:instrText>
        </w:r>
        <w:r>
          <w:rPr>
            <w:noProof/>
            <w:webHidden/>
          </w:rPr>
        </w:r>
        <w:r>
          <w:rPr>
            <w:noProof/>
            <w:webHidden/>
          </w:rPr>
          <w:fldChar w:fldCharType="separate"/>
        </w:r>
        <w:r>
          <w:rPr>
            <w:noProof/>
            <w:webHidden/>
          </w:rPr>
          <w:t>74</w:t>
        </w:r>
        <w:r>
          <w:rPr>
            <w:noProof/>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61" w:history="1">
        <w:r w:rsidRPr="00441C46">
          <w:rPr>
            <w:rStyle w:val="Hyperlink"/>
          </w:rPr>
          <w:t>ДИСЦИПЛИНСКИ ПОСТУПАК</w:t>
        </w:r>
        <w:r>
          <w:rPr>
            <w:webHidden/>
          </w:rPr>
          <w:tab/>
        </w:r>
        <w:r>
          <w:rPr>
            <w:webHidden/>
          </w:rPr>
          <w:fldChar w:fldCharType="begin"/>
        </w:r>
        <w:r>
          <w:rPr>
            <w:webHidden/>
          </w:rPr>
          <w:instrText xml:space="preserve"> PAGEREF _Toc472012761 \h </w:instrText>
        </w:r>
        <w:r>
          <w:rPr>
            <w:webHidden/>
          </w:rPr>
        </w:r>
        <w:r>
          <w:rPr>
            <w:webHidden/>
          </w:rPr>
          <w:fldChar w:fldCharType="separate"/>
        </w:r>
        <w:r>
          <w:rPr>
            <w:webHidden/>
          </w:rPr>
          <w:t>79</w:t>
        </w:r>
        <w:r>
          <w:rPr>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62" w:history="1">
        <w:r w:rsidRPr="00441C46">
          <w:rPr>
            <w:rStyle w:val="Hyperlink"/>
            <w:noProof/>
            <w:lang w:val="sr-Cyrl-CS"/>
          </w:rPr>
          <w:t>Захтев за покретање дисциплинског поступка</w:t>
        </w:r>
        <w:r>
          <w:rPr>
            <w:noProof/>
            <w:webHidden/>
          </w:rPr>
          <w:tab/>
        </w:r>
        <w:r>
          <w:rPr>
            <w:noProof/>
            <w:webHidden/>
          </w:rPr>
          <w:fldChar w:fldCharType="begin"/>
        </w:r>
        <w:r>
          <w:rPr>
            <w:noProof/>
            <w:webHidden/>
          </w:rPr>
          <w:instrText xml:space="preserve"> PAGEREF _Toc472012762 \h </w:instrText>
        </w:r>
        <w:r>
          <w:rPr>
            <w:noProof/>
            <w:webHidden/>
          </w:rPr>
        </w:r>
        <w:r>
          <w:rPr>
            <w:noProof/>
            <w:webHidden/>
          </w:rPr>
          <w:fldChar w:fldCharType="separate"/>
        </w:r>
        <w:r>
          <w:rPr>
            <w:noProof/>
            <w:webHidden/>
          </w:rPr>
          <w:t>79</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63" w:history="1">
        <w:r w:rsidRPr="00441C46">
          <w:rPr>
            <w:rStyle w:val="Hyperlink"/>
            <w:noProof/>
            <w:lang w:val="sr-Cyrl-CS"/>
          </w:rPr>
          <w:t>Одлуке Првостепеног већа</w:t>
        </w:r>
        <w:r>
          <w:rPr>
            <w:noProof/>
            <w:webHidden/>
          </w:rPr>
          <w:tab/>
        </w:r>
        <w:r>
          <w:rPr>
            <w:noProof/>
            <w:webHidden/>
          </w:rPr>
          <w:fldChar w:fldCharType="begin"/>
        </w:r>
        <w:r>
          <w:rPr>
            <w:noProof/>
            <w:webHidden/>
          </w:rPr>
          <w:instrText xml:space="preserve"> PAGEREF _Toc472012763 \h </w:instrText>
        </w:r>
        <w:r>
          <w:rPr>
            <w:noProof/>
            <w:webHidden/>
          </w:rPr>
        </w:r>
        <w:r>
          <w:rPr>
            <w:noProof/>
            <w:webHidden/>
          </w:rPr>
          <w:fldChar w:fldCharType="separate"/>
        </w:r>
        <w:r>
          <w:rPr>
            <w:noProof/>
            <w:webHidden/>
          </w:rPr>
          <w:t>81</w:t>
        </w:r>
        <w:r>
          <w:rPr>
            <w:noProof/>
            <w:webHidden/>
          </w:rPr>
          <w:fldChar w:fldCharType="end"/>
        </w:r>
      </w:hyperlink>
    </w:p>
    <w:p w:rsidR="00F32BC5" w:rsidRDefault="00F32BC5">
      <w:pPr>
        <w:pStyle w:val="TOC3"/>
        <w:tabs>
          <w:tab w:val="right" w:leader="dot" w:pos="9062"/>
        </w:tabs>
        <w:rPr>
          <w:rFonts w:asciiTheme="minorHAnsi" w:eastAsiaTheme="minorEastAsia" w:hAnsiTheme="minorHAnsi" w:cstheme="minorBidi"/>
          <w:noProof/>
        </w:rPr>
      </w:pPr>
      <w:hyperlink w:anchor="_Toc472012764" w:history="1">
        <w:r w:rsidRPr="00441C46">
          <w:rPr>
            <w:rStyle w:val="Hyperlink"/>
            <w:noProof/>
            <w:lang w:val="sr-Cyrl-CS"/>
          </w:rPr>
          <w:t>Решење којим се лице оглашава одговорним за повреду Кодекса односно Статута Ветеринарске коморе Србије</w:t>
        </w:r>
        <w:r>
          <w:rPr>
            <w:noProof/>
            <w:webHidden/>
          </w:rPr>
          <w:tab/>
        </w:r>
        <w:r>
          <w:rPr>
            <w:noProof/>
            <w:webHidden/>
          </w:rPr>
          <w:fldChar w:fldCharType="begin"/>
        </w:r>
        <w:r>
          <w:rPr>
            <w:noProof/>
            <w:webHidden/>
          </w:rPr>
          <w:instrText xml:space="preserve"> PAGEREF _Toc472012764 \h </w:instrText>
        </w:r>
        <w:r>
          <w:rPr>
            <w:noProof/>
            <w:webHidden/>
          </w:rPr>
        </w:r>
        <w:r>
          <w:rPr>
            <w:noProof/>
            <w:webHidden/>
          </w:rPr>
          <w:fldChar w:fldCharType="separate"/>
        </w:r>
        <w:r>
          <w:rPr>
            <w:noProof/>
            <w:webHidden/>
          </w:rPr>
          <w:t>81</w:t>
        </w:r>
        <w:r>
          <w:rPr>
            <w:noProof/>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65" w:history="1">
        <w:r w:rsidRPr="00441C46">
          <w:rPr>
            <w:rStyle w:val="Hyperlink"/>
          </w:rPr>
          <w:t>МАТЕРИЈАЛНО И ФИНАНСИЈСКО ПОСЛОВАЊЕ</w:t>
        </w:r>
        <w:r>
          <w:rPr>
            <w:webHidden/>
          </w:rPr>
          <w:tab/>
        </w:r>
        <w:r>
          <w:rPr>
            <w:webHidden/>
          </w:rPr>
          <w:fldChar w:fldCharType="begin"/>
        </w:r>
        <w:r>
          <w:rPr>
            <w:webHidden/>
          </w:rPr>
          <w:instrText xml:space="preserve"> PAGEREF _Toc472012765 \h </w:instrText>
        </w:r>
        <w:r>
          <w:rPr>
            <w:webHidden/>
          </w:rPr>
        </w:r>
        <w:r>
          <w:rPr>
            <w:webHidden/>
          </w:rPr>
          <w:fldChar w:fldCharType="separate"/>
        </w:r>
        <w:r>
          <w:rPr>
            <w:webHidden/>
          </w:rPr>
          <w:t>84</w:t>
        </w:r>
        <w:r>
          <w:rPr>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66" w:history="1">
        <w:r w:rsidRPr="00441C46">
          <w:rPr>
            <w:rStyle w:val="Hyperlink"/>
          </w:rPr>
          <w:t>ЛИЦЕНЦА ЗА ОБАВЉАЊЕ ВЕТЕРИНАРСКЕ ДЕЛАТНОСТИ</w:t>
        </w:r>
        <w:r>
          <w:rPr>
            <w:webHidden/>
          </w:rPr>
          <w:tab/>
        </w:r>
        <w:r>
          <w:rPr>
            <w:webHidden/>
          </w:rPr>
          <w:fldChar w:fldCharType="begin"/>
        </w:r>
        <w:r>
          <w:rPr>
            <w:webHidden/>
          </w:rPr>
          <w:instrText xml:space="preserve"> PAGEREF _Toc472012766 \h </w:instrText>
        </w:r>
        <w:r>
          <w:rPr>
            <w:webHidden/>
          </w:rPr>
        </w:r>
        <w:r>
          <w:rPr>
            <w:webHidden/>
          </w:rPr>
          <w:fldChar w:fldCharType="separate"/>
        </w:r>
        <w:r>
          <w:rPr>
            <w:webHidden/>
          </w:rPr>
          <w:t>85</w:t>
        </w:r>
        <w:r>
          <w:rPr>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67" w:history="1">
        <w:r w:rsidRPr="00441C46">
          <w:rPr>
            <w:rStyle w:val="Hyperlink"/>
          </w:rPr>
          <w:t>ОПШТИ АКТИ КОМОРЕ</w:t>
        </w:r>
        <w:r>
          <w:rPr>
            <w:webHidden/>
          </w:rPr>
          <w:tab/>
        </w:r>
        <w:r>
          <w:rPr>
            <w:webHidden/>
          </w:rPr>
          <w:fldChar w:fldCharType="begin"/>
        </w:r>
        <w:r>
          <w:rPr>
            <w:webHidden/>
          </w:rPr>
          <w:instrText xml:space="preserve"> PAGEREF _Toc472012767 \h </w:instrText>
        </w:r>
        <w:r>
          <w:rPr>
            <w:webHidden/>
          </w:rPr>
        </w:r>
        <w:r>
          <w:rPr>
            <w:webHidden/>
          </w:rPr>
          <w:fldChar w:fldCharType="separate"/>
        </w:r>
        <w:r>
          <w:rPr>
            <w:webHidden/>
          </w:rPr>
          <w:t>86</w:t>
        </w:r>
        <w:r>
          <w:rPr>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68" w:history="1">
        <w:r w:rsidRPr="00441C46">
          <w:rPr>
            <w:rStyle w:val="Hyperlink"/>
          </w:rPr>
          <w:t>СТРУЧНА СЛУЖБА КОМОРЕ</w:t>
        </w:r>
        <w:r>
          <w:rPr>
            <w:webHidden/>
          </w:rPr>
          <w:tab/>
        </w:r>
        <w:r>
          <w:rPr>
            <w:webHidden/>
          </w:rPr>
          <w:fldChar w:fldCharType="begin"/>
        </w:r>
        <w:r>
          <w:rPr>
            <w:webHidden/>
          </w:rPr>
          <w:instrText xml:space="preserve"> PAGEREF _Toc472012768 \h </w:instrText>
        </w:r>
        <w:r>
          <w:rPr>
            <w:webHidden/>
          </w:rPr>
        </w:r>
        <w:r>
          <w:rPr>
            <w:webHidden/>
          </w:rPr>
          <w:fldChar w:fldCharType="separate"/>
        </w:r>
        <w:r>
          <w:rPr>
            <w:webHidden/>
          </w:rPr>
          <w:t>86</w:t>
        </w:r>
        <w:r>
          <w:rPr>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69" w:history="1">
        <w:r w:rsidRPr="00441C46">
          <w:rPr>
            <w:rStyle w:val="Hyperlink"/>
          </w:rPr>
          <w:t>ПРАЗНИЦИ И ПРИЗНАЊА</w:t>
        </w:r>
        <w:r>
          <w:rPr>
            <w:webHidden/>
          </w:rPr>
          <w:tab/>
        </w:r>
        <w:r>
          <w:rPr>
            <w:webHidden/>
          </w:rPr>
          <w:fldChar w:fldCharType="begin"/>
        </w:r>
        <w:r>
          <w:rPr>
            <w:webHidden/>
          </w:rPr>
          <w:instrText xml:space="preserve"> PAGEREF _Toc472012769 \h </w:instrText>
        </w:r>
        <w:r>
          <w:rPr>
            <w:webHidden/>
          </w:rPr>
        </w:r>
        <w:r>
          <w:rPr>
            <w:webHidden/>
          </w:rPr>
          <w:fldChar w:fldCharType="separate"/>
        </w:r>
        <w:r>
          <w:rPr>
            <w:webHidden/>
          </w:rPr>
          <w:t>87</w:t>
        </w:r>
        <w:r>
          <w:rPr>
            <w:webHidden/>
          </w:rPr>
          <w:fldChar w:fldCharType="end"/>
        </w:r>
      </w:hyperlink>
    </w:p>
    <w:p w:rsidR="00F32BC5" w:rsidRDefault="00F32BC5">
      <w:pPr>
        <w:pStyle w:val="TOC1"/>
        <w:rPr>
          <w:rFonts w:asciiTheme="minorHAnsi" w:eastAsiaTheme="minorEastAsia" w:hAnsiTheme="minorHAnsi" w:cstheme="minorBidi"/>
          <w:b w:val="0"/>
          <w:lang w:val="en-US"/>
        </w:rPr>
      </w:pPr>
      <w:hyperlink w:anchor="_Toc472012770" w:history="1">
        <w:r w:rsidRPr="00441C46">
          <w:rPr>
            <w:rStyle w:val="Hyperlink"/>
          </w:rPr>
          <w:t>ПРЕЛАЗНЕ И ЗАВРШНЕ ОДРЕДБЕ</w:t>
        </w:r>
        <w:r>
          <w:rPr>
            <w:webHidden/>
          </w:rPr>
          <w:tab/>
        </w:r>
        <w:r>
          <w:rPr>
            <w:webHidden/>
          </w:rPr>
          <w:fldChar w:fldCharType="begin"/>
        </w:r>
        <w:r>
          <w:rPr>
            <w:webHidden/>
          </w:rPr>
          <w:instrText xml:space="preserve"> PAGEREF _Toc472012770 \h </w:instrText>
        </w:r>
        <w:r>
          <w:rPr>
            <w:webHidden/>
          </w:rPr>
        </w:r>
        <w:r>
          <w:rPr>
            <w:webHidden/>
          </w:rPr>
          <w:fldChar w:fldCharType="separate"/>
        </w:r>
        <w:r>
          <w:rPr>
            <w:webHidden/>
          </w:rPr>
          <w:t>87</w:t>
        </w:r>
        <w:r>
          <w:rPr>
            <w:webHidden/>
          </w:rPr>
          <w:fldChar w:fldCharType="end"/>
        </w:r>
      </w:hyperlink>
    </w:p>
    <w:p w:rsidR="009F25CC" w:rsidRDefault="009F25CC">
      <w:r>
        <w:fldChar w:fldCharType="end"/>
      </w:r>
    </w:p>
    <w:p w:rsidR="009F25CC" w:rsidRDefault="009F25CC" w:rsidP="00B4276C">
      <w:pPr>
        <w:widowControl w:val="0"/>
        <w:spacing w:before="200" w:line="360" w:lineRule="auto"/>
      </w:pPr>
    </w:p>
    <w:p w:rsidR="009F25CC" w:rsidRDefault="009F25CC" w:rsidP="00630B68">
      <w:pPr>
        <w:widowControl w:val="0"/>
        <w:spacing w:before="200" w:line="360" w:lineRule="auto"/>
        <w:jc w:val="both"/>
        <w:rPr>
          <w:sz w:val="26"/>
          <w:szCs w:val="26"/>
        </w:rPr>
      </w:pPr>
    </w:p>
    <w:p w:rsidR="009F25CC" w:rsidRDefault="009F25CC" w:rsidP="00630B68">
      <w:pPr>
        <w:widowControl w:val="0"/>
        <w:spacing w:before="200" w:line="360" w:lineRule="auto"/>
        <w:jc w:val="both"/>
        <w:rPr>
          <w:sz w:val="26"/>
          <w:szCs w:val="26"/>
        </w:rPr>
      </w:pPr>
    </w:p>
    <w:p w:rsidR="009F25CC" w:rsidRDefault="009F25CC" w:rsidP="00630B68">
      <w:pPr>
        <w:widowControl w:val="0"/>
        <w:spacing w:before="200" w:line="360" w:lineRule="auto"/>
        <w:jc w:val="both"/>
        <w:rPr>
          <w:sz w:val="26"/>
          <w:szCs w:val="26"/>
        </w:rPr>
      </w:pPr>
    </w:p>
    <w:p w:rsidR="009F25CC" w:rsidRDefault="009F25CC" w:rsidP="00630B68">
      <w:pPr>
        <w:widowControl w:val="0"/>
        <w:spacing w:before="200" w:line="360" w:lineRule="auto"/>
        <w:jc w:val="both"/>
        <w:rPr>
          <w:sz w:val="26"/>
          <w:szCs w:val="26"/>
        </w:rPr>
      </w:pPr>
    </w:p>
    <w:p w:rsidR="009F25CC" w:rsidRDefault="009F25CC" w:rsidP="00630B68">
      <w:pPr>
        <w:widowControl w:val="0"/>
        <w:spacing w:before="200" w:line="360" w:lineRule="auto"/>
        <w:jc w:val="both"/>
        <w:rPr>
          <w:sz w:val="26"/>
          <w:szCs w:val="26"/>
        </w:rPr>
      </w:pPr>
    </w:p>
    <w:p w:rsidR="009F25CC" w:rsidRDefault="009F25CC" w:rsidP="009B4881">
      <w:pPr>
        <w:widowControl w:val="0"/>
        <w:spacing w:before="120" w:after="120" w:line="360" w:lineRule="auto"/>
        <w:jc w:val="both"/>
        <w:rPr>
          <w:sz w:val="24"/>
          <w:szCs w:val="24"/>
        </w:rPr>
      </w:pPr>
    </w:p>
    <w:p w:rsidR="009F25CC" w:rsidRDefault="009F25CC" w:rsidP="009B4881">
      <w:pPr>
        <w:widowControl w:val="0"/>
        <w:spacing w:before="120" w:after="120" w:line="360" w:lineRule="auto"/>
        <w:jc w:val="both"/>
        <w:rPr>
          <w:sz w:val="24"/>
          <w:szCs w:val="24"/>
        </w:rPr>
      </w:pPr>
    </w:p>
    <w:p w:rsidR="009F25CC" w:rsidRDefault="009F25CC" w:rsidP="009B4881">
      <w:pPr>
        <w:widowControl w:val="0"/>
        <w:spacing w:before="120" w:after="120" w:line="360" w:lineRule="auto"/>
        <w:jc w:val="both"/>
        <w:rPr>
          <w:sz w:val="24"/>
          <w:szCs w:val="24"/>
        </w:rPr>
      </w:pPr>
    </w:p>
    <w:p w:rsidR="009F25CC" w:rsidRPr="000D49A4" w:rsidRDefault="009F25CC" w:rsidP="009B4881">
      <w:pPr>
        <w:widowControl w:val="0"/>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lastRenderedPageBreak/>
        <w:t xml:space="preserve">На </w:t>
      </w:r>
      <w:r w:rsidRPr="000D49A4">
        <w:rPr>
          <w:rFonts w:asciiTheme="minorHAnsi" w:hAnsiTheme="minorHAnsi"/>
          <w:sz w:val="24"/>
          <w:szCs w:val="24"/>
          <w:lang w:val="sr-Cyrl-CS"/>
        </w:rPr>
        <w:t>основу члана 40. став 1. Закона о ветеринарству („Службени гласник Републике Србије</w:t>
      </w:r>
      <w:r w:rsidRPr="000D49A4">
        <w:rPr>
          <w:rFonts w:asciiTheme="minorHAnsi" w:hAnsiTheme="minorHAnsi"/>
          <w:sz w:val="24"/>
          <w:szCs w:val="24"/>
          <w:lang w:val="ru-RU"/>
        </w:rPr>
        <w:t>“, бр. 91/2005, 30/2010 и 93/2012), Скупштина Ветеринарске коморе Србије донела је:</w:t>
      </w:r>
    </w:p>
    <w:p w:rsidR="009F25CC" w:rsidRPr="000D49A4" w:rsidRDefault="009F25CC" w:rsidP="009B4881">
      <w:pPr>
        <w:widowControl w:val="0"/>
        <w:spacing w:before="120" w:after="120" w:line="360" w:lineRule="auto"/>
        <w:jc w:val="center"/>
        <w:rPr>
          <w:rFonts w:asciiTheme="minorHAnsi" w:hAnsiTheme="minorHAnsi"/>
          <w:b/>
          <w:spacing w:val="200"/>
          <w:sz w:val="24"/>
          <w:szCs w:val="24"/>
          <w:lang w:val="sr-Cyrl-CS"/>
        </w:rPr>
      </w:pPr>
      <w:r w:rsidRPr="000D49A4">
        <w:rPr>
          <w:rFonts w:asciiTheme="minorHAnsi" w:hAnsiTheme="minorHAnsi"/>
          <w:b/>
          <w:spacing w:val="200"/>
          <w:sz w:val="24"/>
          <w:szCs w:val="24"/>
          <w:lang w:val="sr-Cyrl-CS"/>
        </w:rPr>
        <w:t>СТАТУТ</w:t>
      </w:r>
    </w:p>
    <w:p w:rsidR="009F25CC" w:rsidRPr="000D49A4" w:rsidRDefault="009F25CC" w:rsidP="009B4881">
      <w:pPr>
        <w:widowControl w:val="0"/>
        <w:spacing w:before="120" w:after="120" w:line="360" w:lineRule="auto"/>
        <w:jc w:val="center"/>
        <w:rPr>
          <w:rFonts w:asciiTheme="minorHAnsi" w:hAnsiTheme="minorHAnsi"/>
          <w:b/>
          <w:spacing w:val="100"/>
          <w:sz w:val="24"/>
          <w:szCs w:val="24"/>
          <w:lang w:val="sr-Cyrl-CS"/>
        </w:rPr>
      </w:pPr>
      <w:r w:rsidRPr="000D49A4">
        <w:rPr>
          <w:rFonts w:asciiTheme="minorHAnsi" w:hAnsiTheme="minorHAnsi"/>
          <w:b/>
          <w:spacing w:val="100"/>
          <w:sz w:val="24"/>
          <w:szCs w:val="24"/>
          <w:lang w:val="sr-Cyrl-CS"/>
        </w:rPr>
        <w:t>Ветеринарске коморе Србије</w:t>
      </w:r>
    </w:p>
    <w:p w:rsidR="009F25CC" w:rsidRPr="000D49A4" w:rsidRDefault="009F25CC" w:rsidP="009B4881">
      <w:pPr>
        <w:pStyle w:val="Heading1"/>
        <w:spacing w:before="120" w:after="120" w:line="360" w:lineRule="auto"/>
        <w:jc w:val="center"/>
        <w:rPr>
          <w:rFonts w:asciiTheme="minorHAnsi" w:hAnsiTheme="minorHAnsi"/>
          <w:color w:val="auto"/>
          <w:sz w:val="26"/>
          <w:szCs w:val="26"/>
          <w:lang w:val="sr-Cyrl-CS"/>
        </w:rPr>
      </w:pPr>
    </w:p>
    <w:p w:rsidR="009F25CC" w:rsidRPr="000D49A4" w:rsidRDefault="009F25CC" w:rsidP="009B4881">
      <w:pPr>
        <w:pStyle w:val="Heading1"/>
        <w:spacing w:before="120" w:after="120" w:line="360" w:lineRule="auto"/>
        <w:jc w:val="center"/>
        <w:rPr>
          <w:rFonts w:asciiTheme="minorHAnsi" w:hAnsiTheme="minorHAnsi"/>
          <w:color w:val="auto"/>
          <w:sz w:val="26"/>
          <w:szCs w:val="26"/>
          <w:lang w:val="sr-Cyrl-CS"/>
        </w:rPr>
      </w:pPr>
      <w:bookmarkStart w:id="0" w:name="_Toc472012692"/>
      <w:r w:rsidRPr="000D49A4">
        <w:rPr>
          <w:rFonts w:asciiTheme="minorHAnsi" w:hAnsiTheme="minorHAnsi"/>
          <w:color w:val="auto"/>
          <w:sz w:val="26"/>
          <w:szCs w:val="26"/>
          <w:lang w:val="sr-Cyrl-CS"/>
        </w:rPr>
        <w:t>ОПШТЕ ОДРЕДБЕ</w:t>
      </w:r>
      <w:bookmarkEnd w:id="0"/>
    </w:p>
    <w:p w:rsidR="009F25CC" w:rsidRPr="000D49A4" w:rsidRDefault="009F25CC" w:rsidP="009B4881">
      <w:pPr>
        <w:pStyle w:val="Heading2"/>
        <w:numPr>
          <w:ilvl w:val="0"/>
          <w:numId w:val="108"/>
        </w:numPr>
        <w:spacing w:before="120" w:after="120" w:line="360" w:lineRule="auto"/>
        <w:ind w:left="426"/>
        <w:rPr>
          <w:rFonts w:asciiTheme="minorHAnsi" w:hAnsiTheme="minorHAnsi"/>
          <w:color w:val="auto"/>
          <w:sz w:val="24"/>
          <w:szCs w:val="24"/>
          <w:lang w:val="sr-Cyrl-CS"/>
        </w:rPr>
      </w:pPr>
      <w:bookmarkStart w:id="1" w:name="_Toc472012693"/>
      <w:r w:rsidRPr="000D49A4">
        <w:rPr>
          <w:rFonts w:asciiTheme="minorHAnsi" w:hAnsiTheme="minorHAnsi"/>
          <w:color w:val="auto"/>
          <w:sz w:val="24"/>
          <w:szCs w:val="24"/>
          <w:lang w:val="sr-Cyrl-CS"/>
        </w:rPr>
        <w:t>ПРЕДМЕТ РЕГУЛИСАЊА</w:t>
      </w:r>
      <w:bookmarkEnd w:id="1"/>
    </w:p>
    <w:p w:rsidR="009F25CC" w:rsidRPr="000D49A4" w:rsidRDefault="009F25CC" w:rsidP="009B4881">
      <w:pPr>
        <w:spacing w:before="120" w:after="120" w:line="360" w:lineRule="auto"/>
        <w:jc w:val="center"/>
        <w:rPr>
          <w:rFonts w:asciiTheme="minorHAnsi" w:hAnsiTheme="minorHAnsi"/>
          <w:b/>
          <w:sz w:val="24"/>
          <w:szCs w:val="24"/>
        </w:rPr>
      </w:pPr>
      <w:r w:rsidRPr="000D49A4">
        <w:rPr>
          <w:rFonts w:asciiTheme="minorHAnsi" w:hAnsiTheme="minorHAnsi"/>
          <w:b/>
          <w:sz w:val="24"/>
          <w:szCs w:val="24"/>
          <w:lang w:val="sr-Cyrl-CS"/>
        </w:rPr>
        <w:t>Члан 1.</w:t>
      </w:r>
    </w:p>
    <w:p w:rsidR="009F25CC" w:rsidRPr="000D49A4" w:rsidRDefault="009F25CC" w:rsidP="009B4881">
      <w:pPr>
        <w:widowControl w:val="0"/>
        <w:spacing w:before="120" w:after="120" w:line="360" w:lineRule="auto"/>
        <w:jc w:val="both"/>
        <w:rPr>
          <w:rFonts w:asciiTheme="minorHAnsi" w:hAnsiTheme="minorHAnsi"/>
          <w:b/>
          <w:sz w:val="24"/>
          <w:szCs w:val="24"/>
          <w:lang w:val="sr-Cyrl-CS"/>
        </w:rPr>
      </w:pPr>
      <w:r w:rsidRPr="000D49A4">
        <w:rPr>
          <w:rFonts w:asciiTheme="minorHAnsi" w:hAnsiTheme="minorHAnsi"/>
          <w:sz w:val="24"/>
          <w:szCs w:val="24"/>
          <w:lang w:val="sr-Cyrl-CS"/>
        </w:rPr>
        <w:t>Овим Статутом ближе се уређују статус, организација, овлашћења и функционисање Ветеринарске коморе Србије.</w:t>
      </w:r>
    </w:p>
    <w:p w:rsidR="009F25CC" w:rsidRPr="000D49A4" w:rsidRDefault="009F25CC" w:rsidP="009B4881">
      <w:pPr>
        <w:pStyle w:val="Heading2"/>
        <w:numPr>
          <w:ilvl w:val="0"/>
          <w:numId w:val="108"/>
        </w:numPr>
        <w:spacing w:before="120" w:after="120" w:line="360" w:lineRule="auto"/>
        <w:ind w:left="426"/>
        <w:rPr>
          <w:rFonts w:asciiTheme="minorHAnsi" w:hAnsiTheme="minorHAnsi"/>
          <w:color w:val="auto"/>
          <w:sz w:val="24"/>
          <w:szCs w:val="24"/>
          <w:lang w:val="sr-Cyrl-CS"/>
        </w:rPr>
      </w:pPr>
      <w:bookmarkStart w:id="2" w:name="_Toc472012694"/>
      <w:r w:rsidRPr="000D49A4">
        <w:rPr>
          <w:rFonts w:asciiTheme="minorHAnsi" w:hAnsiTheme="minorHAnsi"/>
          <w:color w:val="auto"/>
          <w:sz w:val="24"/>
          <w:szCs w:val="24"/>
          <w:lang w:val="sr-Cyrl-CS"/>
        </w:rPr>
        <w:t>НАЗИВ, СЕДИШТЕ,</w:t>
      </w:r>
      <w:r w:rsidRPr="000D49A4">
        <w:rPr>
          <w:rFonts w:asciiTheme="minorHAnsi" w:hAnsiTheme="minorHAnsi"/>
          <w:color w:val="auto"/>
          <w:sz w:val="24"/>
          <w:szCs w:val="24"/>
          <w:lang w:val="ru-RU"/>
        </w:rPr>
        <w:t xml:space="preserve"> </w:t>
      </w:r>
      <w:r w:rsidRPr="000D49A4">
        <w:rPr>
          <w:rFonts w:asciiTheme="minorHAnsi" w:hAnsiTheme="minorHAnsi"/>
          <w:color w:val="auto"/>
          <w:sz w:val="24"/>
          <w:szCs w:val="24"/>
          <w:lang w:val="sr-Cyrl-CS"/>
        </w:rPr>
        <w:t>ПЕЧАТ, ЗАСТАВА И</w:t>
      </w:r>
      <w:r w:rsidRPr="000D49A4">
        <w:rPr>
          <w:rFonts w:asciiTheme="minorHAnsi" w:hAnsiTheme="minorHAnsi"/>
          <w:color w:val="auto"/>
          <w:sz w:val="24"/>
          <w:szCs w:val="24"/>
          <w:lang w:val="ru-RU"/>
        </w:rPr>
        <w:t xml:space="preserve"> </w:t>
      </w:r>
      <w:r w:rsidRPr="000D49A4">
        <w:rPr>
          <w:rFonts w:asciiTheme="minorHAnsi" w:hAnsiTheme="minorHAnsi"/>
          <w:color w:val="auto"/>
          <w:sz w:val="24"/>
          <w:szCs w:val="24"/>
          <w:lang w:val="sr-Cyrl-CS"/>
        </w:rPr>
        <w:t>АМБЛЕМ</w:t>
      </w:r>
      <w:r w:rsidRPr="000D49A4">
        <w:rPr>
          <w:rFonts w:asciiTheme="minorHAnsi" w:hAnsiTheme="minorHAnsi"/>
          <w:color w:val="auto"/>
          <w:sz w:val="24"/>
          <w:szCs w:val="24"/>
          <w:lang w:val="ru-RU"/>
        </w:rPr>
        <w:t xml:space="preserve"> </w:t>
      </w:r>
      <w:r w:rsidRPr="000D49A4">
        <w:rPr>
          <w:rFonts w:asciiTheme="minorHAnsi" w:hAnsiTheme="minorHAnsi"/>
          <w:color w:val="auto"/>
          <w:sz w:val="24"/>
          <w:szCs w:val="24"/>
          <w:lang w:val="sr-Cyrl-CS"/>
        </w:rPr>
        <w:t>КОМОРЕ</w:t>
      </w:r>
      <w:bookmarkEnd w:id="2"/>
    </w:p>
    <w:p w:rsidR="009F25CC" w:rsidRPr="000D49A4" w:rsidRDefault="009F25CC" w:rsidP="009B488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2.</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Назив Коморе је: Ветеринарска комора Србије.</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Скраћени назив Коморе је: ВКС.</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Седиште Коморе је у Београду.</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Назив Коморе на енглеском језику је: </w:t>
      </w:r>
      <w:r w:rsidRPr="000D49A4">
        <w:rPr>
          <w:rFonts w:asciiTheme="minorHAnsi" w:hAnsiTheme="minorHAnsi"/>
          <w:sz w:val="24"/>
          <w:szCs w:val="24"/>
        </w:rPr>
        <w:t>Veterinary</w:t>
      </w:r>
      <w:r w:rsidRPr="000D49A4">
        <w:rPr>
          <w:rFonts w:asciiTheme="minorHAnsi" w:hAnsiTheme="minorHAnsi"/>
          <w:sz w:val="24"/>
          <w:szCs w:val="24"/>
          <w:lang w:val="sr-Cyrl-CS"/>
        </w:rPr>
        <w:t xml:space="preserve"> </w:t>
      </w:r>
      <w:r w:rsidRPr="000D49A4">
        <w:rPr>
          <w:rFonts w:asciiTheme="minorHAnsi" w:hAnsiTheme="minorHAnsi"/>
          <w:sz w:val="24"/>
          <w:szCs w:val="24"/>
        </w:rPr>
        <w:t>Chamber</w:t>
      </w:r>
      <w:r w:rsidRPr="000D49A4">
        <w:rPr>
          <w:rFonts w:asciiTheme="minorHAnsi" w:hAnsiTheme="minorHAnsi"/>
          <w:sz w:val="24"/>
          <w:szCs w:val="24"/>
          <w:lang w:val="sr-Cyrl-CS"/>
        </w:rPr>
        <w:t xml:space="preserve"> </w:t>
      </w:r>
      <w:r w:rsidRPr="000D49A4">
        <w:rPr>
          <w:rFonts w:asciiTheme="minorHAnsi" w:hAnsiTheme="minorHAnsi"/>
          <w:sz w:val="24"/>
          <w:szCs w:val="24"/>
        </w:rPr>
        <w:t>of</w:t>
      </w:r>
      <w:r w:rsidRPr="000D49A4">
        <w:rPr>
          <w:rFonts w:asciiTheme="minorHAnsi" w:hAnsiTheme="minorHAnsi"/>
          <w:sz w:val="24"/>
          <w:szCs w:val="24"/>
          <w:lang w:val="sr-Cyrl-CS"/>
        </w:rPr>
        <w:t xml:space="preserve"> </w:t>
      </w:r>
      <w:r w:rsidRPr="000D49A4">
        <w:rPr>
          <w:rFonts w:asciiTheme="minorHAnsi" w:hAnsiTheme="minorHAnsi"/>
          <w:sz w:val="24"/>
          <w:szCs w:val="24"/>
        </w:rPr>
        <w:t>Serbia</w:t>
      </w:r>
      <w:r w:rsidRPr="000D49A4">
        <w:rPr>
          <w:rFonts w:asciiTheme="minorHAnsi" w:hAnsiTheme="minorHAnsi"/>
          <w:sz w:val="24"/>
          <w:szCs w:val="24"/>
          <w:lang w:val="sr-Cyrl-CS"/>
        </w:rPr>
        <w:t>.</w:t>
      </w:r>
    </w:p>
    <w:p w:rsidR="009F25CC" w:rsidRPr="000D49A4" w:rsidRDefault="009F25CC" w:rsidP="009B4881">
      <w:pPr>
        <w:widowControl w:val="0"/>
        <w:spacing w:before="120" w:after="120" w:line="360" w:lineRule="auto"/>
        <w:jc w:val="both"/>
        <w:rPr>
          <w:rFonts w:asciiTheme="minorHAnsi" w:hAnsiTheme="minorHAnsi"/>
          <w:b/>
          <w:sz w:val="24"/>
          <w:szCs w:val="24"/>
          <w:lang w:val="sr-Cyrl-CS"/>
        </w:rPr>
      </w:pPr>
      <w:r w:rsidRPr="000D49A4">
        <w:rPr>
          <w:rFonts w:asciiTheme="minorHAnsi" w:hAnsiTheme="minorHAnsi"/>
          <w:sz w:val="24"/>
          <w:szCs w:val="24"/>
          <w:lang w:val="sr-Cyrl-CS"/>
        </w:rPr>
        <w:t>При комуницирању са иностранством користи се енглески језик и назив Коморе на енглеском језику.</w:t>
      </w:r>
    </w:p>
    <w:p w:rsidR="009F25CC" w:rsidRPr="000D49A4" w:rsidRDefault="009F25CC" w:rsidP="009B488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Комора има печат округлог облика, пречника три центиметра, који садржи назив и седиште Коморе.</w:t>
      </w:r>
    </w:p>
    <w:p w:rsidR="009F25CC" w:rsidRPr="000D49A4" w:rsidRDefault="009F25CC" w:rsidP="009B488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По ободу печата исписан је текст ћириличним писмом великим словима </w:t>
      </w:r>
      <w:r w:rsidRPr="000D49A4">
        <w:rPr>
          <w:rFonts w:asciiTheme="minorHAnsi" w:hAnsiTheme="minorHAnsi"/>
          <w:sz w:val="24"/>
          <w:szCs w:val="24"/>
        </w:rPr>
        <w:t>Helvetica</w:t>
      </w:r>
      <w:r w:rsidRPr="000D49A4">
        <w:rPr>
          <w:rFonts w:asciiTheme="minorHAnsi" w:hAnsiTheme="minorHAnsi"/>
          <w:sz w:val="24"/>
          <w:szCs w:val="24"/>
          <w:lang w:val="ru-RU"/>
        </w:rPr>
        <w:t xml:space="preserve"> </w:t>
      </w:r>
      <w:r w:rsidRPr="000D49A4">
        <w:rPr>
          <w:rFonts w:asciiTheme="minorHAnsi" w:hAnsiTheme="minorHAnsi"/>
          <w:sz w:val="24"/>
          <w:szCs w:val="24"/>
        </w:rPr>
        <w:t>bold</w:t>
      </w:r>
      <w:r w:rsidRPr="000D49A4">
        <w:rPr>
          <w:rFonts w:asciiTheme="minorHAnsi" w:hAnsiTheme="minorHAnsi"/>
          <w:sz w:val="24"/>
          <w:szCs w:val="24"/>
          <w:lang w:val="ru-RU"/>
        </w:rPr>
        <w:t xml:space="preserve"> 7</w:t>
      </w:r>
      <w:r w:rsidRPr="000D49A4">
        <w:rPr>
          <w:rFonts w:asciiTheme="minorHAnsi" w:hAnsiTheme="minorHAnsi"/>
          <w:sz w:val="24"/>
          <w:szCs w:val="24"/>
        </w:rPr>
        <w:t>pt</w:t>
      </w:r>
      <w:r w:rsidRPr="000D49A4">
        <w:rPr>
          <w:rFonts w:asciiTheme="minorHAnsi" w:hAnsiTheme="minorHAnsi"/>
          <w:sz w:val="24"/>
          <w:szCs w:val="24"/>
          <w:lang w:val="sr-Cyrl-CS"/>
        </w:rPr>
        <w:t>: ВЕТЕРИНАРСКА КОМОРА СРБИЈЕ, а у средишту: БЕОГРАД.</w:t>
      </w:r>
    </w:p>
    <w:p w:rsidR="009F25CC" w:rsidRPr="000D49A4" w:rsidRDefault="009F25CC" w:rsidP="009B488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Комора има свој амблем, који се састоји од великог, латиничног слова „</w:t>
      </w:r>
      <w:r w:rsidRPr="000D49A4">
        <w:rPr>
          <w:rFonts w:asciiTheme="minorHAnsi" w:hAnsiTheme="minorHAnsi"/>
          <w:sz w:val="24"/>
          <w:szCs w:val="24"/>
        </w:rPr>
        <w:t>V</w:t>
      </w:r>
      <w:r w:rsidRPr="000D49A4">
        <w:rPr>
          <w:rFonts w:asciiTheme="minorHAnsi" w:hAnsiTheme="minorHAnsi"/>
          <w:sz w:val="24"/>
          <w:szCs w:val="24"/>
          <w:lang w:val="sr-Cyrl-CS"/>
        </w:rPr>
        <w:t>“, са обавијеном змијом, а изнад латиничног слова „</w:t>
      </w:r>
      <w:r w:rsidRPr="000D49A4">
        <w:rPr>
          <w:rFonts w:asciiTheme="minorHAnsi" w:hAnsiTheme="minorHAnsi"/>
          <w:sz w:val="24"/>
          <w:szCs w:val="24"/>
        </w:rPr>
        <w:t>V</w:t>
      </w:r>
      <w:r w:rsidRPr="000D49A4">
        <w:rPr>
          <w:rFonts w:asciiTheme="minorHAnsi" w:hAnsiTheme="minorHAnsi"/>
          <w:sz w:val="24"/>
          <w:szCs w:val="24"/>
          <w:lang w:val="sr-Cyrl-CS"/>
        </w:rPr>
        <w:t>“ су велика ћирилична слова „ВКС“.</w:t>
      </w:r>
    </w:p>
    <w:p w:rsidR="009F25CC" w:rsidRPr="000D49A4" w:rsidRDefault="009F25CC" w:rsidP="009B488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Комора има своју заставу, која је хоризонтална и плаве боје са амблемом Коморе у центру заставе.</w:t>
      </w:r>
    </w:p>
    <w:p w:rsidR="009F25CC" w:rsidRPr="000D49A4" w:rsidRDefault="009F25CC" w:rsidP="009B488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Управни одбор Коморе посебним актом одређује детаљан изглед амблема и заставе.</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Регионални одбор има свој печат, округлог облика, пречника три центиметра, који садржи назив и седиште регионалног одбора. По ободу печата исписан је назив регионалног одбора, а у средини седиште, ћириличним или латиничним писмом, великим словима </w:t>
      </w:r>
      <w:r w:rsidRPr="000D49A4">
        <w:rPr>
          <w:rFonts w:asciiTheme="minorHAnsi" w:hAnsiTheme="minorHAnsi"/>
          <w:sz w:val="24"/>
          <w:szCs w:val="24"/>
        </w:rPr>
        <w:t>Helvetica</w:t>
      </w:r>
      <w:r w:rsidRPr="000D49A4">
        <w:rPr>
          <w:rFonts w:asciiTheme="minorHAnsi" w:hAnsiTheme="minorHAnsi"/>
          <w:sz w:val="24"/>
          <w:szCs w:val="24"/>
          <w:lang w:val="ru-RU"/>
        </w:rPr>
        <w:t xml:space="preserve"> </w:t>
      </w:r>
      <w:r w:rsidRPr="000D49A4">
        <w:rPr>
          <w:rFonts w:asciiTheme="minorHAnsi" w:hAnsiTheme="minorHAnsi"/>
          <w:sz w:val="24"/>
          <w:szCs w:val="24"/>
        </w:rPr>
        <w:t>bold</w:t>
      </w:r>
      <w:r w:rsidRPr="000D49A4">
        <w:rPr>
          <w:rFonts w:asciiTheme="minorHAnsi" w:hAnsiTheme="minorHAnsi"/>
          <w:sz w:val="24"/>
          <w:szCs w:val="24"/>
          <w:lang w:val="ru-RU"/>
        </w:rPr>
        <w:t xml:space="preserve"> 7</w:t>
      </w:r>
      <w:r w:rsidRPr="000D49A4">
        <w:rPr>
          <w:rFonts w:asciiTheme="minorHAnsi" w:hAnsiTheme="minorHAnsi"/>
          <w:sz w:val="24"/>
          <w:szCs w:val="24"/>
        </w:rPr>
        <w:t>pt</w:t>
      </w:r>
      <w:r w:rsidRPr="000D49A4">
        <w:rPr>
          <w:rFonts w:asciiTheme="minorHAnsi" w:hAnsiTheme="minorHAnsi"/>
          <w:sz w:val="24"/>
          <w:szCs w:val="24"/>
          <w:lang w:val="sr-Cyrl-CS"/>
        </w:rPr>
        <w:t>.</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Печате регионалних одбора израђује Ветеринарска комора Србије и налазе се у њеном власништву.</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вођење евиденције о печатима, задуживање и раздуживање задужен је секретар Коморе.</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чување и коришћење печата регионалних одбора Коморе задужени су и одговорни председници регионалних одбора за време трајања мандата.</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Новоизабрани председници регионалних одбора у саставу Коморе, печат свог регионалног одбора користе по добијању писаног овлашћења од стране председника Ветеринарске коморе Србије на почетку мандата. Овлашћење важи док траје мандат председника регионалног одбора односно председника Коморе</w:t>
      </w:r>
      <w:r w:rsidRPr="000D49A4">
        <w:rPr>
          <w:rFonts w:asciiTheme="minorHAnsi" w:hAnsiTheme="minorHAnsi"/>
          <w:sz w:val="24"/>
          <w:szCs w:val="24"/>
          <w:lang w:val="sr-Cyrl-CS"/>
        </w:rPr>
        <w:t>.</w:t>
      </w:r>
    </w:p>
    <w:p w:rsidR="009F25CC" w:rsidRPr="000D49A4" w:rsidRDefault="009F25CC" w:rsidP="009B4881">
      <w:pPr>
        <w:pStyle w:val="Heading2"/>
        <w:numPr>
          <w:ilvl w:val="0"/>
          <w:numId w:val="108"/>
        </w:numPr>
        <w:spacing w:before="120" w:after="120" w:line="360" w:lineRule="auto"/>
        <w:ind w:left="426"/>
        <w:rPr>
          <w:rFonts w:asciiTheme="minorHAnsi" w:hAnsiTheme="minorHAnsi"/>
          <w:color w:val="auto"/>
          <w:sz w:val="24"/>
          <w:szCs w:val="24"/>
          <w:lang w:val="sr-Cyrl-CS"/>
        </w:rPr>
      </w:pPr>
      <w:bookmarkStart w:id="3" w:name="_Toc472012695"/>
      <w:r w:rsidRPr="000D49A4">
        <w:rPr>
          <w:rFonts w:asciiTheme="minorHAnsi" w:hAnsiTheme="minorHAnsi"/>
          <w:color w:val="auto"/>
          <w:sz w:val="24"/>
          <w:szCs w:val="24"/>
          <w:lang w:val="sr-Cyrl-CS"/>
        </w:rPr>
        <w:t>ПРИНЦИПИ И СТАТУС КОМОРЕ</w:t>
      </w:r>
      <w:bookmarkEnd w:id="3"/>
    </w:p>
    <w:p w:rsidR="009F25CC" w:rsidRPr="000D49A4" w:rsidRDefault="009F25CC" w:rsidP="009B488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3.</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Ветеринарска комора Србије је обавезна, самостална, независна и професионална организација доктора ветеринарске медицине односно дипломираних ветеринара</w:t>
      </w:r>
      <w:r w:rsidRPr="000D49A4">
        <w:rPr>
          <w:rStyle w:val="FootnoteReference"/>
          <w:rFonts w:asciiTheme="minorHAnsi" w:hAnsiTheme="minorHAnsi"/>
          <w:sz w:val="24"/>
          <w:szCs w:val="24"/>
          <w:lang w:val="sr-Cyrl-CS"/>
        </w:rPr>
        <w:footnoteReference w:id="1"/>
      </w:r>
      <w:r w:rsidRPr="000D49A4">
        <w:rPr>
          <w:rFonts w:asciiTheme="minorHAnsi" w:hAnsiTheme="minorHAnsi"/>
          <w:sz w:val="24"/>
          <w:szCs w:val="24"/>
          <w:lang w:val="sr-Cyrl-CS"/>
        </w:rPr>
        <w:t>, организована ради заштите професионалних, економских и социјалних интереса својих чланова, и ради заштите и унапређења стручности, очувања професионалне етике и подизања нивоа здравствене заштите животиња</w:t>
      </w:r>
      <w:r w:rsidRPr="000D49A4">
        <w:rPr>
          <w:rStyle w:val="FootnoteReference"/>
          <w:rFonts w:asciiTheme="minorHAnsi" w:hAnsiTheme="minorHAnsi"/>
          <w:sz w:val="24"/>
          <w:szCs w:val="24"/>
          <w:lang w:val="sr-Cyrl-CS"/>
        </w:rPr>
        <w:footnoteReference w:id="2"/>
      </w:r>
      <w:r w:rsidRPr="000D49A4">
        <w:rPr>
          <w:rFonts w:asciiTheme="minorHAnsi" w:hAnsiTheme="minorHAnsi"/>
          <w:sz w:val="24"/>
          <w:szCs w:val="24"/>
          <w:lang w:val="sr-Cyrl-CS"/>
        </w:rPr>
        <w:t xml:space="preserve">. </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Ветеринарска комора Србије делује на подручју Републике Србије.</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ru-RU"/>
        </w:rPr>
        <w:t xml:space="preserve">Самосталност, независност и професионалност Коморе се остварује доношењем </w:t>
      </w:r>
      <w:r w:rsidRPr="000D49A4">
        <w:rPr>
          <w:rFonts w:asciiTheme="minorHAnsi" w:hAnsiTheme="minorHAnsi"/>
          <w:sz w:val="24"/>
          <w:szCs w:val="24"/>
          <w:lang w:val="sr-Cyrl-CS"/>
        </w:rPr>
        <w:t xml:space="preserve">Статута и других општих аката Коморе, учешћем у припреми прописа из области ветеринарства, одлучивањем о статусу чланова ВКС, утврђивањем висине уписнине, </w:t>
      </w:r>
      <w:r w:rsidRPr="000D49A4">
        <w:rPr>
          <w:rFonts w:asciiTheme="minorHAnsi" w:hAnsiTheme="minorHAnsi"/>
          <w:sz w:val="24"/>
          <w:szCs w:val="24"/>
          <w:lang w:val="sr-Cyrl-CS"/>
        </w:rPr>
        <w:lastRenderedPageBreak/>
        <w:t>чланарине и накнаде за издавање и продужавање лиценце за обављање ветеринарске делатности, одлучивањем о издавању и продужавању лиценце за обављање ветеринарске делатности, одређивањем критеријума за издавање,</w:t>
      </w:r>
      <w:r w:rsidRPr="000D49A4">
        <w:rPr>
          <w:rFonts w:asciiTheme="minorHAnsi" w:hAnsiTheme="minorHAnsi"/>
          <w:sz w:val="24"/>
          <w:szCs w:val="24"/>
          <w:lang w:val="ru-RU"/>
        </w:rPr>
        <w:t xml:space="preserve"> продужавање и привремено или трајно одузимање лиценце за обављање ветеринарске делатности и вођењем дисциплинског поступка против чланова Коморе</w:t>
      </w:r>
      <w:r w:rsidRPr="000D49A4">
        <w:rPr>
          <w:rStyle w:val="FootnoteReference"/>
          <w:rFonts w:asciiTheme="minorHAnsi" w:hAnsiTheme="minorHAnsi"/>
          <w:sz w:val="24"/>
          <w:szCs w:val="24"/>
        </w:rPr>
        <w:footnoteReference w:id="3"/>
      </w:r>
      <w:r w:rsidRPr="000D49A4">
        <w:rPr>
          <w:rFonts w:asciiTheme="minorHAnsi" w:hAnsiTheme="minorHAnsi"/>
          <w:sz w:val="24"/>
          <w:szCs w:val="24"/>
          <w:lang w:val="ru-RU"/>
        </w:rPr>
        <w:t>.</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Комора помаже својим члановима у њиховом професионалном раду и усавршавању, промовише међусобну сарадњу и стара се да се избегну неспоразуми и спорови између чланова.</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Комора се стара о угледу професије и има за циљ да обезбеди високи ниво професионалности, стручности и етичности ветеринара, у интересу својих чланова, пацијената, </w:t>
      </w:r>
      <w:r w:rsidRPr="000D49A4">
        <w:rPr>
          <w:rFonts w:asciiTheme="minorHAnsi" w:hAnsiTheme="minorHAnsi"/>
          <w:sz w:val="24"/>
          <w:szCs w:val="24"/>
          <w:lang w:val="ru-RU"/>
        </w:rPr>
        <w:t>власника пацијената и целог друштва у најширем смислу</w:t>
      </w:r>
      <w:r w:rsidRPr="000D49A4">
        <w:rPr>
          <w:rFonts w:asciiTheme="minorHAnsi" w:hAnsiTheme="minorHAnsi"/>
          <w:sz w:val="24"/>
          <w:szCs w:val="24"/>
          <w:lang w:val="sr-Cyrl-CS"/>
        </w:rPr>
        <w:t>.</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Комора омогућава својим члановима да се стручно усавршавају у оквиру Програма стручног усавршавања Коморе.</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ru-RU"/>
        </w:rPr>
        <w:t>Комора се брине о социјално-економском положају својих чланова, и оснива фондове за помоћ члановима Коморе и породицама болесних и преминулих чланова Коморе.</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Комора је правно лице са свим правима, обавезама и одговорностима утврђеним законом и овим Статутом.</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Комора у односима са трећим лицима иступа самостално и неограничено у своје име и за свој рачун.</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Комора за своје обавезе одговора целокупном имовином</w:t>
      </w:r>
      <w:r w:rsidRPr="000D49A4">
        <w:rPr>
          <w:rStyle w:val="FootnoteReference"/>
          <w:rFonts w:asciiTheme="minorHAnsi" w:hAnsiTheme="minorHAnsi"/>
          <w:sz w:val="24"/>
          <w:szCs w:val="24"/>
          <w:lang w:val="sr-Cyrl-CS"/>
        </w:rPr>
        <w:footnoteReference w:id="4"/>
      </w:r>
      <w:r w:rsidRPr="000D49A4">
        <w:rPr>
          <w:rFonts w:asciiTheme="minorHAnsi" w:hAnsiTheme="minorHAnsi"/>
          <w:sz w:val="24"/>
          <w:szCs w:val="24"/>
          <w:lang w:val="sr-Cyrl-CS"/>
        </w:rPr>
        <w:t>.</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Ветеринарска комора Србије има сопствена средства за рад, која обезбеђује на начин прописан законима и овим Статутом.</w:t>
      </w:r>
    </w:p>
    <w:p w:rsidR="009F25CC" w:rsidRPr="000D49A4" w:rsidRDefault="009F25CC" w:rsidP="009B4881">
      <w:pPr>
        <w:pStyle w:val="ListParagraph"/>
        <w:widowControl w:val="0"/>
        <w:numPr>
          <w:ilvl w:val="0"/>
          <w:numId w:val="70"/>
        </w:numPr>
        <w:spacing w:before="120" w:after="120" w:line="360" w:lineRule="auto"/>
        <w:ind w:left="284" w:hanging="284"/>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Комора има право да стиче имовину и имовинска права и да њима самостално располаже.</w:t>
      </w:r>
    </w:p>
    <w:p w:rsidR="009F25CC" w:rsidRPr="000D49A4" w:rsidRDefault="009F25CC" w:rsidP="009B4881">
      <w:pPr>
        <w:pStyle w:val="Heading2"/>
        <w:numPr>
          <w:ilvl w:val="0"/>
          <w:numId w:val="108"/>
        </w:numPr>
        <w:spacing w:before="120" w:after="120" w:line="360" w:lineRule="auto"/>
        <w:ind w:left="426"/>
        <w:rPr>
          <w:rFonts w:asciiTheme="minorHAnsi" w:hAnsiTheme="minorHAnsi"/>
          <w:color w:val="auto"/>
          <w:sz w:val="24"/>
          <w:szCs w:val="24"/>
        </w:rPr>
      </w:pPr>
      <w:bookmarkStart w:id="4" w:name="_Toc472012696"/>
      <w:r w:rsidRPr="000D49A4">
        <w:rPr>
          <w:rFonts w:asciiTheme="minorHAnsi" w:hAnsiTheme="minorHAnsi"/>
          <w:color w:val="auto"/>
          <w:sz w:val="24"/>
          <w:szCs w:val="24"/>
          <w:lang w:val="sr-Cyrl-CS"/>
        </w:rPr>
        <w:lastRenderedPageBreak/>
        <w:t>ОДНОСИ СА ДРУГИМ ОРГАНИЗАЦИЈАМА</w:t>
      </w:r>
      <w:bookmarkEnd w:id="4"/>
    </w:p>
    <w:p w:rsidR="009F25CC" w:rsidRPr="000D49A4" w:rsidRDefault="009F25CC" w:rsidP="009B4881">
      <w:pPr>
        <w:spacing w:before="120" w:after="120" w:line="360" w:lineRule="auto"/>
        <w:jc w:val="center"/>
        <w:rPr>
          <w:rFonts w:asciiTheme="minorHAnsi" w:hAnsiTheme="minorHAnsi"/>
          <w:b/>
          <w:sz w:val="24"/>
          <w:szCs w:val="24"/>
        </w:rPr>
      </w:pPr>
      <w:r w:rsidRPr="000D49A4">
        <w:rPr>
          <w:rFonts w:asciiTheme="minorHAnsi" w:hAnsiTheme="minorHAnsi"/>
          <w:b/>
          <w:sz w:val="24"/>
          <w:szCs w:val="24"/>
          <w:lang w:val="sr-Cyrl-CS"/>
        </w:rPr>
        <w:t>Члан 4.</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Комора је слободна да ступа у односе подршке и сарадње са другим организацијама, домаћим и међународним, на основу споразума о сарадњи, у интересу свог чланства и ветеринарске струке.</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Одлуку о склапању споразума о сарадњи са другом организацијом доноси Управни одбор Коморе, а потписује га председник Коморе.</w:t>
      </w:r>
    </w:p>
    <w:p w:rsidR="009F25CC" w:rsidRPr="000D49A4" w:rsidRDefault="009F25CC" w:rsidP="009B4881">
      <w:pPr>
        <w:pStyle w:val="Heading2"/>
        <w:numPr>
          <w:ilvl w:val="0"/>
          <w:numId w:val="108"/>
        </w:numPr>
        <w:spacing w:before="120" w:after="120" w:line="360" w:lineRule="auto"/>
        <w:ind w:left="426"/>
        <w:rPr>
          <w:rFonts w:asciiTheme="minorHAnsi" w:hAnsiTheme="minorHAnsi"/>
          <w:color w:val="auto"/>
          <w:sz w:val="24"/>
          <w:szCs w:val="24"/>
          <w:lang w:val="sr-Cyrl-CS"/>
        </w:rPr>
      </w:pPr>
      <w:bookmarkStart w:id="5" w:name="_Toc472012697"/>
      <w:r w:rsidRPr="000D49A4">
        <w:rPr>
          <w:rFonts w:asciiTheme="minorHAnsi" w:hAnsiTheme="minorHAnsi"/>
          <w:color w:val="auto"/>
          <w:sz w:val="24"/>
          <w:szCs w:val="24"/>
          <w:lang w:val="sr-Cyrl-CS"/>
        </w:rPr>
        <w:t>ЗАСТУПАЊЕ КОМОРЕ</w:t>
      </w:r>
      <w:bookmarkEnd w:id="5"/>
    </w:p>
    <w:p w:rsidR="009F25CC" w:rsidRPr="000D49A4" w:rsidRDefault="009F25CC" w:rsidP="009B4881">
      <w:pPr>
        <w:spacing w:before="120" w:after="120" w:line="360" w:lineRule="auto"/>
        <w:jc w:val="center"/>
        <w:rPr>
          <w:rFonts w:asciiTheme="minorHAnsi" w:hAnsiTheme="minorHAnsi"/>
          <w:b/>
          <w:sz w:val="24"/>
          <w:szCs w:val="24"/>
        </w:rPr>
      </w:pPr>
      <w:r w:rsidRPr="000D49A4">
        <w:rPr>
          <w:rFonts w:asciiTheme="minorHAnsi" w:hAnsiTheme="minorHAnsi"/>
          <w:b/>
          <w:sz w:val="24"/>
          <w:szCs w:val="24"/>
          <w:lang w:val="sr-Cyrl-CS"/>
        </w:rPr>
        <w:t>Члан 5.</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Законски заступник Коморе је председник Коморе</w:t>
      </w:r>
      <w:r w:rsidRPr="000D49A4">
        <w:rPr>
          <w:rStyle w:val="FootnoteReference"/>
          <w:rFonts w:asciiTheme="minorHAnsi" w:hAnsiTheme="minorHAnsi"/>
          <w:sz w:val="24"/>
          <w:szCs w:val="24"/>
          <w:lang w:val="sr-Cyrl-CS"/>
        </w:rPr>
        <w:footnoteReference w:id="5"/>
      </w:r>
      <w:r w:rsidRPr="000D49A4">
        <w:rPr>
          <w:rFonts w:asciiTheme="minorHAnsi" w:hAnsiTheme="minorHAnsi"/>
          <w:sz w:val="24"/>
          <w:szCs w:val="24"/>
          <w:lang w:val="sr-Cyrl-CS"/>
        </w:rPr>
        <w:t>.</w:t>
      </w:r>
    </w:p>
    <w:p w:rsidR="009F25CC" w:rsidRPr="000D49A4" w:rsidRDefault="009F25CC" w:rsidP="009B4881">
      <w:pPr>
        <w:pStyle w:val="Heading1"/>
        <w:spacing w:before="120" w:after="120" w:line="360" w:lineRule="auto"/>
        <w:jc w:val="center"/>
        <w:rPr>
          <w:rFonts w:asciiTheme="minorHAnsi" w:hAnsiTheme="minorHAnsi"/>
          <w:color w:val="auto"/>
          <w:sz w:val="24"/>
          <w:szCs w:val="24"/>
          <w:lang w:val="sr-Cyrl-CS"/>
        </w:rPr>
      </w:pPr>
    </w:p>
    <w:p w:rsidR="009F25CC" w:rsidRPr="000D49A4" w:rsidRDefault="009F25CC" w:rsidP="009B4881">
      <w:pPr>
        <w:pStyle w:val="Heading1"/>
        <w:spacing w:before="120" w:after="120" w:line="360" w:lineRule="auto"/>
        <w:jc w:val="center"/>
        <w:rPr>
          <w:rFonts w:asciiTheme="minorHAnsi" w:hAnsiTheme="minorHAnsi"/>
          <w:color w:val="auto"/>
          <w:sz w:val="26"/>
          <w:szCs w:val="26"/>
          <w:lang w:val="sr-Cyrl-CS"/>
        </w:rPr>
      </w:pPr>
      <w:bookmarkStart w:id="6" w:name="_Toc472012698"/>
      <w:r w:rsidRPr="000D49A4">
        <w:rPr>
          <w:rFonts w:asciiTheme="minorHAnsi" w:hAnsiTheme="minorHAnsi"/>
          <w:color w:val="auto"/>
          <w:sz w:val="26"/>
          <w:szCs w:val="26"/>
          <w:lang w:val="sr-Cyrl-CS"/>
        </w:rPr>
        <w:t>УНУТРАШЊА ОРГАНИЗАЦИЈА КОМОРЕ</w:t>
      </w:r>
      <w:bookmarkEnd w:id="6"/>
    </w:p>
    <w:p w:rsidR="009F25CC" w:rsidRPr="000D49A4" w:rsidRDefault="009F25CC" w:rsidP="008D0611">
      <w:pPr>
        <w:pStyle w:val="Heading2"/>
        <w:numPr>
          <w:ilvl w:val="0"/>
          <w:numId w:val="109"/>
        </w:numPr>
        <w:spacing w:before="120" w:after="120" w:line="360" w:lineRule="auto"/>
        <w:ind w:left="360"/>
        <w:rPr>
          <w:rFonts w:asciiTheme="minorHAnsi" w:hAnsiTheme="minorHAnsi"/>
          <w:color w:val="auto"/>
          <w:sz w:val="24"/>
          <w:szCs w:val="24"/>
          <w:lang w:val="sr-Cyrl-CS"/>
        </w:rPr>
      </w:pPr>
      <w:bookmarkStart w:id="7" w:name="_Toc472012699"/>
      <w:r w:rsidRPr="000D49A4">
        <w:rPr>
          <w:rFonts w:asciiTheme="minorHAnsi" w:hAnsiTheme="minorHAnsi"/>
          <w:color w:val="auto"/>
          <w:sz w:val="24"/>
          <w:szCs w:val="24"/>
          <w:lang w:val="sr-Cyrl-CS"/>
        </w:rPr>
        <w:t>ЧЛАНСТВО</w:t>
      </w:r>
      <w:bookmarkEnd w:id="7"/>
    </w:p>
    <w:p w:rsidR="009F25CC" w:rsidRPr="000D49A4" w:rsidRDefault="009F25CC" w:rsidP="009B4881">
      <w:pPr>
        <w:pStyle w:val="Heading3"/>
        <w:spacing w:before="120" w:after="120" w:line="360" w:lineRule="auto"/>
        <w:jc w:val="center"/>
        <w:rPr>
          <w:rFonts w:asciiTheme="minorHAnsi" w:hAnsiTheme="minorHAnsi"/>
          <w:color w:val="auto"/>
          <w:sz w:val="24"/>
          <w:szCs w:val="24"/>
          <w:lang w:val="sr-Cyrl-CS"/>
        </w:rPr>
      </w:pPr>
      <w:bookmarkStart w:id="8" w:name="_Toc472012700"/>
      <w:r w:rsidRPr="000D49A4">
        <w:rPr>
          <w:rFonts w:asciiTheme="minorHAnsi" w:hAnsiTheme="minorHAnsi"/>
          <w:color w:val="auto"/>
          <w:sz w:val="24"/>
          <w:szCs w:val="24"/>
          <w:lang w:val="sr-Cyrl-CS"/>
        </w:rPr>
        <w:t>Појам чланства</w:t>
      </w:r>
      <w:bookmarkEnd w:id="8"/>
    </w:p>
    <w:p w:rsidR="009F25CC" w:rsidRPr="000D49A4" w:rsidRDefault="009F25CC" w:rsidP="009B4881">
      <w:pPr>
        <w:spacing w:before="120" w:after="120" w:line="360" w:lineRule="auto"/>
        <w:jc w:val="center"/>
        <w:rPr>
          <w:rFonts w:asciiTheme="minorHAnsi" w:hAnsiTheme="minorHAnsi"/>
          <w:b/>
          <w:sz w:val="24"/>
          <w:szCs w:val="24"/>
        </w:rPr>
      </w:pPr>
      <w:r w:rsidRPr="000D49A4">
        <w:rPr>
          <w:rFonts w:asciiTheme="minorHAnsi" w:hAnsiTheme="minorHAnsi"/>
          <w:b/>
          <w:sz w:val="24"/>
          <w:szCs w:val="24"/>
          <w:lang w:val="sr-Cyrl-CS"/>
        </w:rPr>
        <w:t>Члан 6.</w:t>
      </w:r>
    </w:p>
    <w:p w:rsidR="009F25CC" w:rsidRPr="000D49A4" w:rsidRDefault="009F25CC" w:rsidP="009B4881">
      <w:pPr>
        <w:spacing w:before="120" w:after="120" w:line="360" w:lineRule="auto"/>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Чланство у Комори је част, право и обавеза за све докторе ветеринарске медицине односно дипломиране ветеринаре, са пребивалиштем на територији Републике Србије.</w:t>
      </w:r>
    </w:p>
    <w:p w:rsidR="009F25CC" w:rsidRPr="000D49A4" w:rsidRDefault="009F25CC" w:rsidP="009B4881">
      <w:pPr>
        <w:spacing w:before="120" w:after="120" w:line="360" w:lineRule="auto"/>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Чланство у Комори може бити:</w:t>
      </w:r>
    </w:p>
    <w:p w:rsidR="009F25CC" w:rsidRPr="000D49A4" w:rsidRDefault="009F25CC" w:rsidP="009B4881">
      <w:pPr>
        <w:pStyle w:val="ListParagraph"/>
        <w:numPr>
          <w:ilvl w:val="0"/>
          <w:numId w:val="7"/>
        </w:numPr>
        <w:spacing w:before="120" w:after="120" w:line="360" w:lineRule="auto"/>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редовно (активно),</w:t>
      </w:r>
    </w:p>
    <w:p w:rsidR="009F25CC" w:rsidRPr="000D49A4" w:rsidRDefault="009F25CC" w:rsidP="009B4881">
      <w:pPr>
        <w:pStyle w:val="ListParagraph"/>
        <w:numPr>
          <w:ilvl w:val="0"/>
          <w:numId w:val="7"/>
        </w:numPr>
        <w:spacing w:before="120" w:after="120" w:line="360" w:lineRule="auto"/>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пасивно,</w:t>
      </w:r>
    </w:p>
    <w:p w:rsidR="009F25CC" w:rsidRPr="000D49A4" w:rsidRDefault="009F25CC" w:rsidP="009B4881">
      <w:pPr>
        <w:pStyle w:val="ListParagraph"/>
        <w:numPr>
          <w:ilvl w:val="0"/>
          <w:numId w:val="7"/>
        </w:numPr>
        <w:spacing w:before="120" w:after="120" w:line="360" w:lineRule="auto"/>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почасно.</w:t>
      </w:r>
    </w:p>
    <w:p w:rsidR="009F25CC" w:rsidRPr="000D49A4" w:rsidRDefault="009F25CC" w:rsidP="009B4881">
      <w:pPr>
        <w:spacing w:before="120" w:after="120" w:line="360" w:lineRule="auto"/>
        <w:jc w:val="center"/>
        <w:rPr>
          <w:rFonts w:asciiTheme="minorHAnsi" w:hAnsiTheme="minorHAnsi"/>
          <w:b/>
          <w:sz w:val="24"/>
          <w:szCs w:val="24"/>
          <w:lang w:val="sr-Cyrl-CS"/>
        </w:rPr>
      </w:pPr>
    </w:p>
    <w:p w:rsidR="009F25CC" w:rsidRPr="000D49A4" w:rsidRDefault="009F25CC" w:rsidP="009B4881">
      <w:pPr>
        <w:spacing w:before="120" w:after="120" w:line="360" w:lineRule="auto"/>
        <w:jc w:val="center"/>
        <w:rPr>
          <w:rFonts w:asciiTheme="minorHAnsi" w:hAnsiTheme="minorHAnsi"/>
          <w:b/>
          <w:sz w:val="24"/>
          <w:szCs w:val="24"/>
          <w:lang w:val="sr-Cyrl-CS"/>
        </w:rPr>
      </w:pPr>
    </w:p>
    <w:p w:rsidR="009F25CC" w:rsidRPr="000D49A4" w:rsidRDefault="009F25CC" w:rsidP="009B4881">
      <w:pPr>
        <w:spacing w:before="120" w:after="120" w:line="360" w:lineRule="auto"/>
        <w:jc w:val="center"/>
        <w:rPr>
          <w:rFonts w:asciiTheme="minorHAnsi" w:hAnsiTheme="minorHAnsi"/>
          <w:b/>
          <w:sz w:val="24"/>
          <w:szCs w:val="24"/>
          <w:lang w:val="sr-Cyrl-CS"/>
        </w:rPr>
      </w:pPr>
    </w:p>
    <w:p w:rsidR="009F25CC" w:rsidRPr="000D49A4" w:rsidRDefault="009F25CC" w:rsidP="009B488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lastRenderedPageBreak/>
        <w:t>Члан 7.</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Чланови Коморе дужни су да Стручној служби Коморе пријаве све промене које су битне за упис у евиденцију, као и друге битне чињенице неопходне за рад Коморе, у року од 30 (тридесет) дана од настанка те промене.</w:t>
      </w:r>
    </w:p>
    <w:p w:rsidR="009F25CC" w:rsidRPr="000D49A4" w:rsidRDefault="009F25CC" w:rsidP="009B4881">
      <w:pPr>
        <w:pStyle w:val="Heading3"/>
        <w:spacing w:before="120" w:after="120" w:line="360" w:lineRule="auto"/>
        <w:jc w:val="center"/>
        <w:rPr>
          <w:rFonts w:asciiTheme="minorHAnsi" w:hAnsiTheme="minorHAnsi"/>
          <w:color w:val="auto"/>
          <w:sz w:val="24"/>
          <w:szCs w:val="24"/>
          <w:lang w:val="sr-Cyrl-CS"/>
        </w:rPr>
      </w:pPr>
      <w:bookmarkStart w:id="9" w:name="_Toc472012701"/>
      <w:r w:rsidRPr="000D49A4">
        <w:rPr>
          <w:rFonts w:asciiTheme="minorHAnsi" w:hAnsiTheme="minorHAnsi"/>
          <w:color w:val="auto"/>
          <w:sz w:val="24"/>
          <w:szCs w:val="24"/>
          <w:lang w:val="sr-Cyrl-CS"/>
        </w:rPr>
        <w:t>Појам редовног чланства</w:t>
      </w:r>
      <w:bookmarkEnd w:id="9"/>
    </w:p>
    <w:p w:rsidR="009F25CC" w:rsidRPr="000D49A4" w:rsidRDefault="009F25CC" w:rsidP="009B4881">
      <w:pPr>
        <w:spacing w:before="120" w:after="120" w:line="360" w:lineRule="auto"/>
        <w:jc w:val="center"/>
        <w:rPr>
          <w:rFonts w:asciiTheme="minorHAnsi" w:hAnsiTheme="minorHAnsi" w:cs="Arial"/>
          <w:sz w:val="24"/>
          <w:szCs w:val="24"/>
          <w:lang w:val="sr-Cyrl-CS" w:eastAsia="sr-Cyrl-CS"/>
        </w:rPr>
      </w:pPr>
      <w:r w:rsidRPr="000D49A4">
        <w:rPr>
          <w:rFonts w:asciiTheme="minorHAnsi" w:hAnsiTheme="minorHAnsi"/>
          <w:b/>
          <w:sz w:val="24"/>
          <w:szCs w:val="24"/>
          <w:lang w:val="sr-Cyrl-CS"/>
        </w:rPr>
        <w:t>Члан 8.</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Редовни члан Коморе је лице:</w:t>
      </w:r>
    </w:p>
    <w:p w:rsidR="009F25CC" w:rsidRPr="000D49A4" w:rsidRDefault="009F25CC" w:rsidP="009B4881">
      <w:pPr>
        <w:pStyle w:val="ListParagraph"/>
        <w:numPr>
          <w:ilvl w:val="0"/>
          <w:numId w:val="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које је доктор ветеринарске медицине односно дипломирани ветеринар;</w:t>
      </w:r>
    </w:p>
    <w:p w:rsidR="009F25CC" w:rsidRPr="000D49A4" w:rsidRDefault="009F25CC" w:rsidP="009B4881">
      <w:pPr>
        <w:pStyle w:val="ListParagraph"/>
        <w:numPr>
          <w:ilvl w:val="0"/>
          <w:numId w:val="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које има пребивалиште на територији Републике Србије;</w:t>
      </w:r>
    </w:p>
    <w:p w:rsidR="009F25CC" w:rsidRPr="000D49A4" w:rsidRDefault="009F25CC" w:rsidP="009B4881">
      <w:pPr>
        <w:pStyle w:val="ListParagraph"/>
        <w:numPr>
          <w:ilvl w:val="0"/>
          <w:numId w:val="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које је држављанин Републике Србије;</w:t>
      </w:r>
    </w:p>
    <w:p w:rsidR="009F25CC" w:rsidRPr="000D49A4" w:rsidRDefault="009F25CC" w:rsidP="009B4881">
      <w:pPr>
        <w:pStyle w:val="ListParagraph"/>
        <w:numPr>
          <w:ilvl w:val="0"/>
          <w:numId w:val="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које се бави ветеринарском делатношћу у смислу Закона о ветеринарству;</w:t>
      </w:r>
    </w:p>
    <w:p w:rsidR="009F25CC" w:rsidRPr="000D49A4" w:rsidRDefault="009F25CC" w:rsidP="009B4881">
      <w:pPr>
        <w:pStyle w:val="ListParagraph"/>
        <w:numPr>
          <w:ilvl w:val="0"/>
          <w:numId w:val="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коме одлуком суда није изречена правноснажна мера забране вршења позива, делатности или дужности;</w:t>
      </w:r>
    </w:p>
    <w:p w:rsidR="009F25CC" w:rsidRPr="000D49A4" w:rsidRDefault="009F25CC" w:rsidP="009B4881">
      <w:pPr>
        <w:pStyle w:val="ListParagraph"/>
        <w:numPr>
          <w:ilvl w:val="0"/>
          <w:numId w:val="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којe има право да поседује лиценцу за обављање ветеринарске делатности;</w:t>
      </w:r>
    </w:p>
    <w:p w:rsidR="009F25CC" w:rsidRPr="000D49A4" w:rsidRDefault="009F25CC" w:rsidP="009B4881">
      <w:pPr>
        <w:pStyle w:val="ListParagraph"/>
        <w:numPr>
          <w:ilvl w:val="0"/>
          <w:numId w:val="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које редовно плаћа чланарину.</w:t>
      </w:r>
    </w:p>
    <w:p w:rsidR="009F25CC" w:rsidRPr="000D49A4" w:rsidRDefault="009F25CC" w:rsidP="009B4881">
      <w:pPr>
        <w:spacing w:before="120" w:after="120" w:line="360" w:lineRule="auto"/>
        <w:ind w:left="66"/>
        <w:jc w:val="both"/>
        <w:rPr>
          <w:rFonts w:asciiTheme="minorHAnsi" w:hAnsiTheme="minorHAnsi"/>
          <w:sz w:val="24"/>
          <w:szCs w:val="24"/>
          <w:lang w:val="sr-Cyrl-CS"/>
        </w:rPr>
      </w:pPr>
      <w:r w:rsidRPr="000D49A4">
        <w:rPr>
          <w:rFonts w:asciiTheme="minorHAnsi" w:hAnsiTheme="minorHAnsi"/>
          <w:sz w:val="24"/>
          <w:szCs w:val="24"/>
          <w:lang w:val="sr-Cyrl-CS"/>
        </w:rPr>
        <w:t>Приликом уписа у регистар редовног чланства, лице подноси правно релевантну документацију</w:t>
      </w:r>
      <w:r w:rsidRPr="000D49A4">
        <w:rPr>
          <w:rStyle w:val="FootnoteReference"/>
          <w:rFonts w:asciiTheme="minorHAnsi" w:hAnsiTheme="minorHAnsi"/>
          <w:sz w:val="24"/>
          <w:szCs w:val="24"/>
          <w:lang w:val="sr-Cyrl-CS"/>
        </w:rPr>
        <w:footnoteReference w:id="6"/>
      </w:r>
      <w:r w:rsidRPr="000D49A4">
        <w:rPr>
          <w:rFonts w:asciiTheme="minorHAnsi" w:hAnsiTheme="minorHAnsi"/>
          <w:sz w:val="24"/>
          <w:szCs w:val="24"/>
          <w:lang w:val="sr-Cyrl-CS"/>
        </w:rPr>
        <w:t xml:space="preserve"> којом доказује да испуњава услове из става 1. тачка 1-5. овог члана.</w:t>
      </w:r>
    </w:p>
    <w:p w:rsidR="009F25CC" w:rsidRPr="000D49A4" w:rsidRDefault="009F25CC" w:rsidP="009B4881">
      <w:pPr>
        <w:spacing w:before="120" w:after="120" w:line="360" w:lineRule="auto"/>
        <w:ind w:left="66"/>
        <w:jc w:val="both"/>
        <w:rPr>
          <w:rFonts w:asciiTheme="minorHAnsi" w:hAnsiTheme="minorHAnsi"/>
          <w:sz w:val="24"/>
          <w:szCs w:val="24"/>
          <w:lang w:val="sr-Cyrl-CS"/>
        </w:rPr>
      </w:pPr>
      <w:r w:rsidRPr="000D49A4">
        <w:rPr>
          <w:rFonts w:asciiTheme="minorHAnsi" w:hAnsiTheme="minorHAnsi"/>
          <w:sz w:val="24"/>
          <w:szCs w:val="24"/>
          <w:lang w:val="sr-Cyrl-CS"/>
        </w:rPr>
        <w:t>Лице које поседује личну карту Републике Србије није у обавези да подноси другу документацију којом доказује услове из става 1, тачке 2. и 3. овог члана.</w:t>
      </w:r>
    </w:p>
    <w:p w:rsidR="009F25CC" w:rsidRPr="000D49A4" w:rsidRDefault="009F25CC" w:rsidP="009B4881">
      <w:pPr>
        <w:spacing w:before="120" w:after="120" w:line="360" w:lineRule="auto"/>
        <w:ind w:left="66"/>
        <w:jc w:val="both"/>
        <w:rPr>
          <w:rFonts w:asciiTheme="minorHAnsi" w:hAnsiTheme="minorHAnsi"/>
          <w:sz w:val="24"/>
          <w:szCs w:val="24"/>
          <w:lang w:val="sr-Cyrl-CS"/>
        </w:rPr>
      </w:pPr>
      <w:r w:rsidRPr="000D49A4">
        <w:rPr>
          <w:rFonts w:asciiTheme="minorHAnsi" w:hAnsiTheme="minorHAnsi"/>
          <w:sz w:val="24"/>
          <w:szCs w:val="24"/>
          <w:lang w:val="sr-Cyrl-CS"/>
        </w:rPr>
        <w:t>Лица која дуже од 6 (шест) месеци нису измирила чланарину, не могу бити у статусу редовног члана.</w:t>
      </w:r>
    </w:p>
    <w:p w:rsidR="009F25CC" w:rsidRPr="000D49A4" w:rsidRDefault="009F25CC" w:rsidP="009B4881">
      <w:pPr>
        <w:pStyle w:val="Heading3"/>
        <w:spacing w:before="120" w:after="120" w:line="360" w:lineRule="auto"/>
        <w:jc w:val="center"/>
        <w:rPr>
          <w:rFonts w:asciiTheme="minorHAnsi" w:hAnsiTheme="minorHAnsi"/>
          <w:color w:val="auto"/>
          <w:sz w:val="24"/>
          <w:szCs w:val="24"/>
          <w:lang w:val="sr-Cyrl-CS"/>
        </w:rPr>
      </w:pPr>
      <w:bookmarkStart w:id="10" w:name="_Toc472012702"/>
      <w:r w:rsidRPr="000D49A4">
        <w:rPr>
          <w:rFonts w:asciiTheme="minorHAnsi" w:hAnsiTheme="minorHAnsi"/>
          <w:color w:val="auto"/>
          <w:sz w:val="24"/>
          <w:szCs w:val="24"/>
          <w:lang w:val="sr-Cyrl-CS"/>
        </w:rPr>
        <w:t>Поступак уписа у евиденцију редовног чланства</w:t>
      </w:r>
      <w:bookmarkEnd w:id="10"/>
    </w:p>
    <w:p w:rsidR="009F25CC" w:rsidRPr="000D49A4" w:rsidRDefault="009F25CC" w:rsidP="009B488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9.</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Поступак за упис у евиденцију редовног чланства Коморе обухвата:</w:t>
      </w:r>
    </w:p>
    <w:p w:rsidR="009F25CC" w:rsidRPr="000D49A4" w:rsidRDefault="009F25CC" w:rsidP="009B4881">
      <w:pPr>
        <w:pStyle w:val="ListParagraph"/>
        <w:numPr>
          <w:ilvl w:val="0"/>
          <w:numId w:val="3"/>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подношење писаног захтева за редовно чланство</w:t>
      </w:r>
      <w:r w:rsidRPr="000D49A4">
        <w:rPr>
          <w:rFonts w:asciiTheme="minorHAnsi" w:hAnsiTheme="minorHAnsi"/>
          <w:sz w:val="24"/>
          <w:szCs w:val="24"/>
          <w:lang w:val="ru-RU"/>
        </w:rPr>
        <w:t>,</w:t>
      </w:r>
      <w:r w:rsidRPr="000D49A4">
        <w:rPr>
          <w:rFonts w:asciiTheme="minorHAnsi" w:hAnsiTheme="minorHAnsi"/>
          <w:sz w:val="24"/>
          <w:szCs w:val="24"/>
          <w:lang w:val="sr-Cyrl-CS"/>
        </w:rPr>
        <w:t xml:space="preserve"> </w:t>
      </w:r>
      <w:r w:rsidRPr="000D49A4">
        <w:rPr>
          <w:rFonts w:asciiTheme="minorHAnsi" w:hAnsiTheme="minorHAnsi"/>
          <w:sz w:val="24"/>
          <w:szCs w:val="24"/>
          <w:lang w:val="ru-RU"/>
        </w:rPr>
        <w:t>односно</w:t>
      </w:r>
      <w:r w:rsidRPr="000D49A4">
        <w:rPr>
          <w:rFonts w:asciiTheme="minorHAnsi" w:hAnsiTheme="minorHAnsi"/>
          <w:sz w:val="24"/>
          <w:szCs w:val="24"/>
          <w:lang w:val="sr-Cyrl-CS"/>
        </w:rPr>
        <w:t xml:space="preserve"> за издавање лиценце за обављање ветеринарске делатности;</w:t>
      </w:r>
    </w:p>
    <w:p w:rsidR="009F25CC" w:rsidRPr="000D49A4" w:rsidRDefault="009F25CC" w:rsidP="009B4881">
      <w:pPr>
        <w:pStyle w:val="ListParagraph"/>
        <w:numPr>
          <w:ilvl w:val="0"/>
          <w:numId w:val="3"/>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достављање правно релевантне документације, којом доказује да испуњава услове за редовног члана Коморе</w:t>
      </w:r>
      <w:r w:rsidRPr="000D49A4">
        <w:rPr>
          <w:rStyle w:val="FootnoteReference"/>
          <w:rFonts w:asciiTheme="minorHAnsi" w:hAnsiTheme="minorHAnsi"/>
          <w:sz w:val="24"/>
          <w:szCs w:val="24"/>
          <w:lang w:val="sr-Cyrl-CS"/>
        </w:rPr>
        <w:footnoteReference w:id="7"/>
      </w:r>
      <w:r w:rsidRPr="000D49A4">
        <w:rPr>
          <w:rFonts w:asciiTheme="minorHAnsi" w:hAnsiTheme="minorHAnsi"/>
          <w:sz w:val="24"/>
          <w:szCs w:val="24"/>
          <w:lang w:val="sr-Cyrl-CS"/>
        </w:rPr>
        <w:t>;</w:t>
      </w:r>
    </w:p>
    <w:p w:rsidR="009F25CC" w:rsidRPr="000D49A4" w:rsidRDefault="009F25CC" w:rsidP="009B4881">
      <w:pPr>
        <w:pStyle w:val="ListParagraph"/>
        <w:numPr>
          <w:ilvl w:val="0"/>
          <w:numId w:val="3"/>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достављање доказа о уплати уписнине</w:t>
      </w:r>
      <w:r w:rsidRPr="000D49A4">
        <w:rPr>
          <w:rStyle w:val="FootnoteReference"/>
          <w:rFonts w:asciiTheme="minorHAnsi" w:hAnsiTheme="minorHAnsi"/>
          <w:sz w:val="24"/>
          <w:szCs w:val="24"/>
          <w:lang w:val="sr-Cyrl-CS"/>
        </w:rPr>
        <w:footnoteReference w:id="8"/>
      </w:r>
      <w:r w:rsidRPr="000D49A4">
        <w:rPr>
          <w:rFonts w:asciiTheme="minorHAnsi" w:hAnsiTheme="minorHAnsi"/>
          <w:sz w:val="24"/>
          <w:szCs w:val="24"/>
          <w:lang w:val="sr-Cyrl-CS"/>
        </w:rPr>
        <w:t>;</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 захтеву из става 1, тачка 1. овог члана, одлучује председник Ветеринарске коморе Србије у року од 8 (осам) дана од дана пријема захтева.</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Коморе може решењем одбити захтев уколико нису испуњени услови из става 1. овог члана. Против овог решења дозвољена је жалба Управном одбору Коморе у року од 5 (пет) радних дана од дана пријема решења о одбијању.</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Одлука Управног одбора Коморе по жалби из става 3. овог члана је коначна и против ње се може повести управни спор.</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Након усвајања захтева за упис у редовно чланство, председник Коморе доноси решење о издавању лиценце за обављање ветеринарске делатности у складу са законом и посебним Правилником, који доноси Скупштина Коморе на предлог Стручног одбора. </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Доктор ветеринарске медицине односно дипломирани ветеринар, чији је захтев за издавање лиценце и упис у евиденцију редовног чланства, коју води Комора, усвојен, дужан је да пред председником Коморе положи заклетву. </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Заклетва се полаже читањем и потписивањем текста заклетве.</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 xml:space="preserve">Текст </w:t>
      </w:r>
      <w:r w:rsidRPr="000D49A4">
        <w:rPr>
          <w:rFonts w:asciiTheme="minorHAnsi" w:hAnsiTheme="minorHAnsi"/>
          <w:sz w:val="24"/>
          <w:szCs w:val="24"/>
          <w:lang w:val="sr-Cyrl-CS"/>
        </w:rPr>
        <w:t xml:space="preserve">заклетве гласи: </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,,Заклињем се да ћу ветеринарску делатност обављати стручно и савесно и да ћу се у свом раду придржавати свих правила ветеринарско-медицинске професије, закона и других прописа, Статута Коморе и Кодекса етике ветеринарске струке.“</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Након полагања заклетве, дипломираном ветеринару односно доктору ветеринарске медицине се уручује лиценца, примерак Статута, примерак Кодекса етике ветеринарске </w:t>
      </w:r>
      <w:r w:rsidRPr="000D49A4">
        <w:rPr>
          <w:rFonts w:asciiTheme="minorHAnsi" w:hAnsiTheme="minorHAnsi"/>
          <w:sz w:val="24"/>
          <w:szCs w:val="24"/>
          <w:lang w:val="sr-Cyrl-CS"/>
        </w:rPr>
        <w:lastRenderedPageBreak/>
        <w:t>струке и ветеринарска легитимација Коморе, чију садржину и изглед утврђује Управни одбор Коморе на предлог Стручног одбора.</w:t>
      </w:r>
    </w:p>
    <w:p w:rsidR="009F25CC" w:rsidRPr="000D49A4" w:rsidRDefault="009F25CC" w:rsidP="009B4881">
      <w:pPr>
        <w:pStyle w:val="Heading3"/>
        <w:spacing w:before="120" w:after="120" w:line="360" w:lineRule="auto"/>
        <w:jc w:val="center"/>
        <w:rPr>
          <w:rFonts w:asciiTheme="minorHAnsi" w:hAnsiTheme="minorHAnsi"/>
          <w:color w:val="auto"/>
          <w:sz w:val="24"/>
          <w:szCs w:val="24"/>
          <w:lang w:val="sr-Cyrl-CS"/>
        </w:rPr>
      </w:pPr>
      <w:bookmarkStart w:id="11" w:name="_Toc472012703"/>
      <w:r w:rsidRPr="000D49A4">
        <w:rPr>
          <w:rFonts w:asciiTheme="minorHAnsi" w:hAnsiTheme="minorHAnsi"/>
          <w:color w:val="auto"/>
          <w:sz w:val="24"/>
          <w:szCs w:val="24"/>
          <w:lang w:val="sr-Cyrl-CS"/>
        </w:rPr>
        <w:t>Права и обавезе редовних чланова Коморе</w:t>
      </w:r>
      <w:bookmarkEnd w:id="11"/>
    </w:p>
    <w:p w:rsidR="009F25CC" w:rsidRPr="000D49A4" w:rsidRDefault="009F25CC" w:rsidP="009B488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10.</w:t>
      </w:r>
    </w:p>
    <w:p w:rsidR="009F25CC" w:rsidRPr="000D49A4" w:rsidRDefault="009F25CC" w:rsidP="009B488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Редовни чланови Коморе имају следећа права:</w:t>
      </w:r>
    </w:p>
    <w:p w:rsidR="009F25CC" w:rsidRPr="000D49A4" w:rsidRDefault="009F25CC" w:rsidP="009B488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баве професијом за коју су стекли лиценцу;</w:t>
      </w:r>
    </w:p>
    <w:p w:rsidR="009F25CC" w:rsidRPr="000D49A4" w:rsidRDefault="009F25CC" w:rsidP="009B488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бирају и буду бирани у органе и тела Коморе;</w:t>
      </w:r>
    </w:p>
    <w:p w:rsidR="009F25CC" w:rsidRPr="000D49A4" w:rsidRDefault="009F25CC" w:rsidP="009B488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постављају и разматрају сва питања из делатности Коморе, са циљем да се унапређује ветеринарска струка и рад Коморе;</w:t>
      </w:r>
    </w:p>
    <w:p w:rsidR="009F25CC" w:rsidRPr="000D49A4" w:rsidRDefault="009F25CC" w:rsidP="009B488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непосредно, или посредством својих представника у органима Коморе, дају предлоге и износе мишљења ради заштите општег и појединачног интереса у обављању ветеринарске делатности и унапређења здравствене заштите животиња и људи;</w:t>
      </w:r>
    </w:p>
    <w:p w:rsidR="009F25CC" w:rsidRPr="000D49A4" w:rsidRDefault="009F25CC" w:rsidP="009B488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користе стручне, пословне и друге информације којима располаже Комора;</w:t>
      </w:r>
    </w:p>
    <w:p w:rsidR="009F25CC" w:rsidRPr="000D49A4" w:rsidRDefault="009F25CC" w:rsidP="009B488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користе стручну помоћ запослених у Стручној служби Коморе;</w:t>
      </w:r>
    </w:p>
    <w:p w:rsidR="009F25CC" w:rsidRPr="000D49A4" w:rsidRDefault="009F25CC" w:rsidP="009B488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користе све повластице које Комора уговори са другим правним и физичким лицима;</w:t>
      </w:r>
    </w:p>
    <w:p w:rsidR="009F25CC" w:rsidRPr="000D49A4" w:rsidRDefault="009F25CC" w:rsidP="009B488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користе материјалну помоћ из посебног фонда Коморе за узајамну помоћ члановима Коморе и осталих фондова Коморе;</w:t>
      </w:r>
    </w:p>
    <w:p w:rsidR="009F25CC" w:rsidRPr="000D49A4" w:rsidRDefault="009F25CC" w:rsidP="009B488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ru-RU"/>
        </w:rPr>
        <w:t>да користе могућност добровољног осигурања по условима које Комора обазбеди за своје чланове;</w:t>
      </w:r>
    </w:p>
    <w:p w:rsidR="009F25CC" w:rsidRPr="000D49A4" w:rsidRDefault="009F25CC" w:rsidP="008D0611">
      <w:pPr>
        <w:pStyle w:val="ListParagraph"/>
        <w:numPr>
          <w:ilvl w:val="0"/>
          <w:numId w:val="4"/>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буду обавештени о свим активностима и одлукама органа и тела Коморе.</w:t>
      </w:r>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11.</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Редовни чланови Коморе имају следеће обавезе:</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поштују Статут Коморе и Кодекс етике ветеринарске струке;</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положе заклетву;</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активно учествују у раду Коморе;</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да активно учествују у раду регионалног одбора коме припадају;</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поштују професионалне стандарде и нормативе ветеринарске струке;</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стално прате достигнућа у ветеринарској медицини;</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стручно усавршавају у складу са законом и посебним Правилником о стручном усавршавању;</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испуњавају обавезе у органима и телима Коморе у којима су изабрани;</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обавештавају Комору о свим подацима које прописују акти Коморе;</w:t>
      </w:r>
    </w:p>
    <w:p w:rsidR="009F25CC" w:rsidRPr="000D49A4" w:rsidRDefault="009F25CC" w:rsidP="008D0611">
      <w:pPr>
        <w:pStyle w:val="ListParagraph"/>
        <w:numPr>
          <w:ilvl w:val="0"/>
          <w:numId w:val="5"/>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уредно плаћају чланарину и друге новчане обавезе Комори.</w:t>
      </w:r>
    </w:p>
    <w:p w:rsidR="009F25CC" w:rsidRPr="000D49A4" w:rsidRDefault="009F25CC" w:rsidP="008D0611">
      <w:pPr>
        <w:spacing w:before="120" w:after="120" w:line="360" w:lineRule="auto"/>
        <w:jc w:val="center"/>
        <w:rPr>
          <w:rFonts w:asciiTheme="minorHAnsi" w:hAnsiTheme="minorHAnsi" w:cs="Arial"/>
          <w:sz w:val="24"/>
          <w:szCs w:val="24"/>
          <w:lang w:val="sr-Cyrl-CS" w:eastAsia="sr-Cyrl-CS"/>
        </w:rPr>
      </w:pPr>
      <w:r w:rsidRPr="000D49A4">
        <w:rPr>
          <w:rFonts w:asciiTheme="minorHAnsi" w:hAnsiTheme="minorHAnsi"/>
          <w:b/>
          <w:sz w:val="24"/>
          <w:szCs w:val="24"/>
          <w:lang w:val="sr-Cyrl-CS"/>
        </w:rPr>
        <w:t>Члан 11а.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време трудноће и породиљског одсуства, као и у случају болести која траје до 90 (деведесет) дана</w:t>
      </w:r>
      <w:r w:rsidRPr="000D49A4">
        <w:rPr>
          <w:rStyle w:val="FootnoteReference"/>
          <w:rFonts w:asciiTheme="minorHAnsi" w:hAnsiTheme="minorHAnsi"/>
          <w:sz w:val="24"/>
          <w:szCs w:val="24"/>
          <w:lang w:val="sr-Cyrl-CS"/>
        </w:rPr>
        <w:footnoteReference w:id="9"/>
      </w:r>
      <w:r w:rsidRPr="000D49A4">
        <w:rPr>
          <w:rFonts w:asciiTheme="minorHAnsi" w:hAnsiTheme="minorHAnsi"/>
          <w:sz w:val="24"/>
          <w:szCs w:val="24"/>
          <w:lang w:val="sr-Cyrl-CS"/>
        </w:rPr>
        <w:t>, редовни чланови Коморе немају обавезу плаћања чланарине за период одсуства са рада, под условом да о томе обавесте Комору у року од 30 (тридесет) дана од дана почетка одсуства и доставе правно релевантну документацију, којом доказују чињеницу одсуства са рада. Редовни чланови имају обавезу обавештавања о повратку на рад у року од 30 (тридесет) дана од дана завршетка периода одсуства.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Након повратка на рад са одсуства, редовни чланови имају обавезу плаћања чланарине од првог дана повратка на рад.</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12" w:name="_Toc472012704"/>
      <w:r w:rsidRPr="000D49A4">
        <w:rPr>
          <w:rFonts w:asciiTheme="minorHAnsi" w:hAnsiTheme="minorHAnsi"/>
          <w:color w:val="auto"/>
          <w:sz w:val="24"/>
          <w:szCs w:val="24"/>
          <w:lang w:val="sr-Cyrl-CS"/>
        </w:rPr>
        <w:t>Престанак статуса редовног члана и брисање из евиденције редовног чланства</w:t>
      </w:r>
      <w:bookmarkEnd w:id="12"/>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12.</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Чланство у Комори редовним члановима престаје:</w:t>
      </w:r>
    </w:p>
    <w:p w:rsidR="009F25CC" w:rsidRPr="000D49A4" w:rsidRDefault="009F25CC" w:rsidP="008D0611">
      <w:pPr>
        <w:pStyle w:val="ListParagraph"/>
        <w:numPr>
          <w:ilvl w:val="0"/>
          <w:numId w:val="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потпуним лишењем пословне способности, од дана правноснажности одлуке о лишењу пословне способности</w:t>
      </w:r>
      <w:r w:rsidRPr="000D49A4">
        <w:rPr>
          <w:rStyle w:val="FootnoteReference"/>
          <w:rFonts w:asciiTheme="minorHAnsi" w:hAnsiTheme="minorHAnsi"/>
          <w:sz w:val="24"/>
          <w:szCs w:val="24"/>
          <w:lang w:val="sr-Cyrl-CS"/>
        </w:rPr>
        <w:footnoteReference w:id="10"/>
      </w:r>
      <w:r w:rsidRPr="000D49A4">
        <w:rPr>
          <w:rFonts w:asciiTheme="minorHAnsi" w:hAnsiTheme="minorHAnsi"/>
          <w:sz w:val="24"/>
          <w:szCs w:val="24"/>
          <w:lang w:val="sr-Cyrl-CS"/>
        </w:rPr>
        <w:t>;</w:t>
      </w:r>
    </w:p>
    <w:p w:rsidR="009F25CC" w:rsidRPr="000D49A4" w:rsidRDefault="009F25CC" w:rsidP="008D0611">
      <w:pPr>
        <w:pStyle w:val="ListParagraph"/>
        <w:numPr>
          <w:ilvl w:val="0"/>
          <w:numId w:val="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смрћу члана Коморе.</w:t>
      </w:r>
    </w:p>
    <w:p w:rsidR="009F25CC" w:rsidRPr="000D49A4" w:rsidRDefault="009F25CC" w:rsidP="00744B90">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Решење о престанку статуса редовног члана доноси председник Коморе. Против овог решења је дозвољена жалба Управном одбору Ветеринарске коморе Србије у року од 8 (осам) радних дана од дана пријема решења.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Одлука Управног одбора Коморе је коначна и против ње се може повести управни спор.</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 Коморе, којем је престало чланство, дужан је да у року од 15 (петнаест) дана Комори преда ветеринарску легитимацију и лиценцу за обављање ветеринарске делатности.</w:t>
      </w:r>
    </w:p>
    <w:p w:rsidR="009F25CC" w:rsidRPr="000D49A4" w:rsidRDefault="009F25CC" w:rsidP="008D0611">
      <w:pPr>
        <w:spacing w:before="120" w:after="120" w:line="360" w:lineRule="auto"/>
        <w:jc w:val="both"/>
        <w:rPr>
          <w:rFonts w:asciiTheme="minorHAnsi" w:hAnsiTheme="minorHAnsi" w:cs="Arial"/>
          <w:sz w:val="24"/>
          <w:szCs w:val="24"/>
          <w:lang w:val="sr-Cyrl-CS" w:eastAsia="sr-Cyrl-CS"/>
        </w:rPr>
      </w:pPr>
      <w:r w:rsidRPr="000D49A4">
        <w:rPr>
          <w:rFonts w:asciiTheme="minorHAnsi" w:hAnsiTheme="minorHAnsi"/>
          <w:sz w:val="24"/>
          <w:szCs w:val="24"/>
          <w:lang w:val="sr-Cyrl-CS"/>
        </w:rPr>
        <w:t>У случају да их не преда у том року, решење о престанку чланства објављује се у Службеном гласнику Републике Србије и на сајту Коморе, а број лиценце и ветеринарске легитимације се оглашава неважећим.</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13" w:name="_Toc472012705"/>
      <w:r w:rsidRPr="000D49A4">
        <w:rPr>
          <w:rFonts w:asciiTheme="minorHAnsi" w:hAnsiTheme="minorHAnsi"/>
          <w:color w:val="auto"/>
          <w:sz w:val="24"/>
          <w:szCs w:val="24"/>
          <w:lang w:val="sr-Cyrl-CS"/>
        </w:rPr>
        <w:t>Превођење члана Коморе из статуса редовног у статус пасивног члана</w:t>
      </w:r>
      <w:bookmarkEnd w:id="13"/>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13.</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Превођење редовног (активног) члана у статус пасивног члана може бити:</w:t>
      </w:r>
    </w:p>
    <w:p w:rsidR="009F25CC" w:rsidRPr="000D49A4" w:rsidRDefault="009F25CC" w:rsidP="008D0611">
      <w:pPr>
        <w:pStyle w:val="ListParagraph"/>
        <w:numPr>
          <w:ilvl w:val="0"/>
          <w:numId w:val="2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 основу захтева члана;</w:t>
      </w:r>
    </w:p>
    <w:p w:rsidR="009F25CC" w:rsidRPr="000D49A4" w:rsidRDefault="009F25CC" w:rsidP="008D0611">
      <w:pPr>
        <w:pStyle w:val="ListParagraph"/>
        <w:numPr>
          <w:ilvl w:val="0"/>
          <w:numId w:val="2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 основу одлуке председника Коморе донете по службеној дужности.</w:t>
      </w:r>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13а.</w:t>
      </w:r>
    </w:p>
    <w:p w:rsidR="009F25CC" w:rsidRPr="000D49A4" w:rsidRDefault="009F25CC" w:rsidP="008D0611">
      <w:pPr>
        <w:pStyle w:val="Heading4"/>
        <w:spacing w:before="120" w:after="120" w:line="360" w:lineRule="auto"/>
        <w:jc w:val="center"/>
        <w:rPr>
          <w:rFonts w:asciiTheme="minorHAnsi" w:hAnsiTheme="minorHAnsi"/>
          <w:color w:val="auto"/>
          <w:sz w:val="24"/>
          <w:szCs w:val="24"/>
          <w:lang w:val="sr-Cyrl-CS"/>
        </w:rPr>
      </w:pPr>
      <w:r w:rsidRPr="000D49A4">
        <w:rPr>
          <w:rFonts w:asciiTheme="minorHAnsi" w:hAnsiTheme="minorHAnsi"/>
          <w:color w:val="auto"/>
          <w:sz w:val="24"/>
          <w:szCs w:val="24"/>
          <w:lang w:val="sr-Cyrl-CS"/>
        </w:rPr>
        <w:t>Превођење у пасивни статус по захтеву редовног члана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Захтев за превођење у пасивно чланство уз пратећу докуметацију подноси редовни (активни) члан Коморе: </w:t>
      </w:r>
    </w:p>
    <w:p w:rsidR="009F25CC" w:rsidRPr="000D49A4" w:rsidRDefault="009F25CC" w:rsidP="008D0611">
      <w:pPr>
        <w:pStyle w:val="ListParagraph"/>
        <w:numPr>
          <w:ilvl w:val="0"/>
          <w:numId w:val="2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коме престане радни однос у Републици Србији;</w:t>
      </w:r>
    </w:p>
    <w:p w:rsidR="009F25CC" w:rsidRPr="000D49A4" w:rsidRDefault="009F25CC" w:rsidP="008D0611">
      <w:pPr>
        <w:pStyle w:val="ListParagraph"/>
        <w:numPr>
          <w:ilvl w:val="0"/>
          <w:numId w:val="2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који заснује радни однос у иностранству;</w:t>
      </w:r>
    </w:p>
    <w:p w:rsidR="009F25CC" w:rsidRPr="000D49A4" w:rsidRDefault="009F25CC" w:rsidP="008D0611">
      <w:pPr>
        <w:pStyle w:val="ListParagraph"/>
        <w:numPr>
          <w:ilvl w:val="0"/>
          <w:numId w:val="2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који одсуствује са посла због болести дуже од 90 (деведесет) дана.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Захтев из става 1. овог члана подноси се у року од 30 (тридесет) дана од дана наступања одлучујуће чињенице, а о њему одлучује председник Коморе у року од 3 (три) дана, док статус пасивног чланства производи дејство у смислу права и обавеза из члана 15. овог Статута, почев од дана достављања решења о преласку у пасивно чланство.</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Лице које је прешло у пасивни статус има обавезу да у року од 15 (петнаест) дана Комори преда ветеринарску легитимацију.</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Уколико лице које је преведено у пасивни статус не преда ветеринарску легитимацију у року из става 3. овог члана, легитимација се у Службеном гласнику РС оглашава неважећом, о трошку тог лица. Трошкове огласа у Службеном гласнику лице је дужно да плати приликом поновне активације чланства.</w:t>
      </w:r>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13б.</w:t>
      </w:r>
    </w:p>
    <w:p w:rsidR="009F25CC" w:rsidRPr="000D49A4" w:rsidRDefault="009F25CC" w:rsidP="008D0611">
      <w:pPr>
        <w:pStyle w:val="Heading4"/>
        <w:spacing w:before="120" w:after="120" w:line="360" w:lineRule="auto"/>
        <w:jc w:val="center"/>
        <w:rPr>
          <w:rFonts w:asciiTheme="minorHAnsi" w:hAnsiTheme="minorHAnsi"/>
          <w:color w:val="auto"/>
          <w:sz w:val="24"/>
          <w:szCs w:val="24"/>
          <w:lang w:val="sr-Cyrl-CS"/>
        </w:rPr>
      </w:pPr>
      <w:r w:rsidRPr="000D49A4">
        <w:rPr>
          <w:rFonts w:asciiTheme="minorHAnsi" w:hAnsiTheme="minorHAnsi"/>
          <w:color w:val="auto"/>
          <w:sz w:val="24"/>
          <w:szCs w:val="24"/>
          <w:lang w:val="sr-Cyrl-CS"/>
        </w:rPr>
        <w:t>Превођење редовног члана у пасивни статус на основу одлуке председника Коморе донете по службеној дужности</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Коморе, по службеној дужности, покреће поступак превођења редовног члана у статус пасивног члана Коморе у четири случаја:</w:t>
      </w:r>
    </w:p>
    <w:p w:rsidR="009F25CC" w:rsidRPr="000D49A4" w:rsidRDefault="009F25CC" w:rsidP="008D0611">
      <w:pPr>
        <w:pStyle w:val="ListParagraph"/>
        <w:numPr>
          <w:ilvl w:val="0"/>
          <w:numId w:val="2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када редовни (активни) члан Коморе не продужи лиценцу за обављање ветеринарске делатности у року прописаном посебним Правилником о лиценци;</w:t>
      </w:r>
    </w:p>
    <w:p w:rsidR="009F25CC" w:rsidRPr="000D49A4" w:rsidRDefault="009F25CC" w:rsidP="008D0611">
      <w:pPr>
        <w:pStyle w:val="ListParagraph"/>
        <w:numPr>
          <w:ilvl w:val="0"/>
          <w:numId w:val="2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када редовни (активни) члан Коморе не извршава обавезу плаћања чланарине у периоду од 6 (шест) месеци у континуитету;</w:t>
      </w:r>
    </w:p>
    <w:p w:rsidR="009F25CC" w:rsidRPr="000D49A4" w:rsidRDefault="009F25CC" w:rsidP="00744B90">
      <w:pPr>
        <w:pStyle w:val="ListParagraph"/>
        <w:numPr>
          <w:ilvl w:val="0"/>
          <w:numId w:val="2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када редовном (активном) члану Коморе буде изречена правноснажна мера забране вршења позива, делатности или дужности;</w:t>
      </w:r>
    </w:p>
    <w:p w:rsidR="009F25CC" w:rsidRPr="000D49A4" w:rsidRDefault="009F25CC" w:rsidP="00744B90">
      <w:pPr>
        <w:pStyle w:val="ListParagraph"/>
        <w:numPr>
          <w:ilvl w:val="0"/>
          <w:numId w:val="2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када редовном (активном) члану Коморе буде изречена дисциплинска мера трајног одузимања лиценце у складу са законом, Статутом и општим актима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Председник Коморе, посредством Стручне службе, пре истека рока из става 1, тачка 1. и 2. овог члана, шаље опомену редовном члану Коморе, којом га обавештава да је потребно да изврши своју обавезу продужења лиценце односно плаћања чланарине у року од 8 (осам) дана од дана пријема опомене. </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Уколико ни након истека рока од 8 (осам) дана, члан не поднесе уредан и потпун захтев за продужење лиценце односно не плати чланарину, председник Коморе доноси решење о превођењу редовног члана у статус пасивног члана уз обавезивање члана да врати ветеринарску легитимацију у року од 8 (осам) дана од дана коначности одлуке. Против овог решења је дозвољена жалба Управном одбору Ветеринарске коморе Србије </w:t>
      </w:r>
      <w:r w:rsidRPr="000D49A4">
        <w:rPr>
          <w:rFonts w:asciiTheme="minorHAnsi" w:hAnsiTheme="minorHAnsi"/>
          <w:sz w:val="24"/>
          <w:szCs w:val="24"/>
          <w:lang w:val="sr-Cyrl-CS"/>
        </w:rPr>
        <w:lastRenderedPageBreak/>
        <w:t>у року од 5 (пет) радних дана од дана пријема решења. Одлука Управног одбора Коморе је коначна.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 случају да члан не изврши обавезу из става 3. овог члана и у року од 8 (осам) дана не врати ветеринарску легитимацију, иста се огласшава неважећом у Сужбеном гласнику РС, о трошку тог лица. Трошкове огласа у Службеном гласнику лице је дужно да плати приликом поновне активације чланства.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Број лиценце лица које није продужило лиценцу у року прописаном Правилником о лиценцу, оглашава се неважећим у Службеном гласнику Републике Србије и на сајту Ветеринарске коморе Србије, о трошку тог лица. Број оглашен неважећим не може се више доделити другом члану Коморе. Трошкове огласа у Службеном гласнику лице је дужно да плати приликом поновне активације чланства.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У случају да лице из става 1, тачка 1. и 2. овог члана, накнадно, после коначности решења о преласку члана из статуса редовног члана у статус пасивног члана, изврши обавезу подношења захтева за лиценцу односно обавезу уплате чланарине, исти мора платити новчану накнаду за сваки дан закашњења. Један дан закашњења износи 20% од месечног износа чланарине. </w:t>
      </w:r>
    </w:p>
    <w:p w:rsidR="009F25CC" w:rsidRPr="000D49A4" w:rsidRDefault="009F25CC" w:rsidP="008D0611">
      <w:pPr>
        <w:pStyle w:val="Heading3"/>
        <w:spacing w:before="120" w:after="120" w:line="360" w:lineRule="auto"/>
        <w:jc w:val="center"/>
        <w:rPr>
          <w:rFonts w:asciiTheme="minorHAnsi" w:hAnsiTheme="minorHAnsi" w:cs="Arial"/>
          <w:color w:val="auto"/>
          <w:sz w:val="24"/>
          <w:szCs w:val="24"/>
          <w:lang w:val="sr-Cyrl-CS" w:eastAsia="sr-Cyrl-CS"/>
        </w:rPr>
      </w:pPr>
      <w:bookmarkStart w:id="14" w:name="_Toc472012706"/>
      <w:r w:rsidRPr="000D49A4">
        <w:rPr>
          <w:rFonts w:asciiTheme="minorHAnsi" w:hAnsiTheme="minorHAnsi"/>
          <w:color w:val="auto"/>
          <w:sz w:val="24"/>
          <w:szCs w:val="24"/>
          <w:lang w:val="sr-Cyrl-CS"/>
        </w:rPr>
        <w:t>Појам пасивног чланства</w:t>
      </w:r>
      <w:bookmarkEnd w:id="14"/>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14.</w:t>
      </w:r>
    </w:p>
    <w:p w:rsidR="009F25CC" w:rsidRPr="000D49A4" w:rsidRDefault="009F25CC" w:rsidP="008D0611">
      <w:pPr>
        <w:spacing w:before="120" w:after="120" w:line="360" w:lineRule="auto"/>
        <w:jc w:val="both"/>
        <w:rPr>
          <w:rFonts w:asciiTheme="minorHAnsi" w:hAnsiTheme="minorHAnsi" w:cs="Arial"/>
          <w:sz w:val="24"/>
          <w:szCs w:val="24"/>
          <w:lang w:val="ru-RU" w:eastAsia="sr-Cyrl-CS"/>
        </w:rPr>
      </w:pPr>
      <w:r w:rsidRPr="000D49A4">
        <w:rPr>
          <w:rFonts w:asciiTheme="minorHAnsi" w:hAnsiTheme="minorHAnsi" w:cs="Arial"/>
          <w:sz w:val="24"/>
          <w:szCs w:val="24"/>
          <w:lang w:val="sr-Cyrl-CS" w:eastAsia="sr-Cyrl-CS"/>
        </w:rPr>
        <w:t>Пасивни чланови Коморе су доктори ветеринарске медицине односно дипломирани ветеринари који су</w:t>
      </w:r>
      <w:r w:rsidRPr="000D49A4">
        <w:rPr>
          <w:rFonts w:asciiTheme="minorHAnsi" w:hAnsiTheme="minorHAnsi" w:cs="Arial"/>
          <w:sz w:val="24"/>
          <w:szCs w:val="24"/>
          <w:lang w:val="ru-RU" w:eastAsia="sr-Cyrl-CS"/>
        </w:rPr>
        <w:t xml:space="preserve">: </w:t>
      </w:r>
    </w:p>
    <w:p w:rsidR="009F25CC" w:rsidRPr="000D49A4" w:rsidRDefault="009F25CC" w:rsidP="008D0611">
      <w:pPr>
        <w:pStyle w:val="ListParagraph"/>
        <w:numPr>
          <w:ilvl w:val="0"/>
          <w:numId w:val="1"/>
        </w:numPr>
        <w:spacing w:before="120" w:after="120" w:line="360" w:lineRule="auto"/>
        <w:ind w:left="426"/>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 xml:space="preserve">незапослени, </w:t>
      </w:r>
    </w:p>
    <w:p w:rsidR="009F25CC" w:rsidRPr="000D49A4" w:rsidRDefault="009F25CC" w:rsidP="008D0611">
      <w:pPr>
        <w:pStyle w:val="ListParagraph"/>
        <w:numPr>
          <w:ilvl w:val="0"/>
          <w:numId w:val="1"/>
        </w:numPr>
        <w:spacing w:before="120" w:after="120" w:line="360" w:lineRule="auto"/>
        <w:ind w:left="426"/>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приправници, без положеног стручног испита;</w:t>
      </w:r>
    </w:p>
    <w:p w:rsidR="009F25CC" w:rsidRPr="000D49A4" w:rsidRDefault="009F25CC" w:rsidP="008D0611">
      <w:pPr>
        <w:pStyle w:val="ListParagraph"/>
        <w:numPr>
          <w:ilvl w:val="0"/>
          <w:numId w:val="1"/>
        </w:numPr>
        <w:spacing w:before="120" w:after="120" w:line="360" w:lineRule="auto"/>
        <w:ind w:left="426"/>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 xml:space="preserve">који не обављају као професију послове ветеринарске делатности, </w:t>
      </w:r>
    </w:p>
    <w:p w:rsidR="009F25CC" w:rsidRPr="000D49A4" w:rsidRDefault="009F25CC" w:rsidP="008D0611">
      <w:pPr>
        <w:pStyle w:val="ListParagraph"/>
        <w:numPr>
          <w:ilvl w:val="0"/>
          <w:numId w:val="1"/>
        </w:numPr>
        <w:spacing w:before="120" w:after="120" w:line="360" w:lineRule="auto"/>
        <w:ind w:left="426"/>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 xml:space="preserve">који су у пензији, а нису радно ангажовани, и </w:t>
      </w:r>
    </w:p>
    <w:p w:rsidR="009F25CC" w:rsidRPr="000D49A4" w:rsidRDefault="009F25CC" w:rsidP="008D0611">
      <w:pPr>
        <w:pStyle w:val="ListParagraph"/>
        <w:numPr>
          <w:ilvl w:val="0"/>
          <w:numId w:val="1"/>
        </w:numPr>
        <w:spacing w:before="120" w:after="120" w:line="360" w:lineRule="auto"/>
        <w:ind w:left="426"/>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држављани Републике Србије који живе и раде у иностранству.</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Поступак за упис у евиденцију пасивног чланства Коморе обухвата:</w:t>
      </w:r>
    </w:p>
    <w:p w:rsidR="009F25CC" w:rsidRPr="000D49A4" w:rsidRDefault="009F25CC" w:rsidP="008D0611">
      <w:pPr>
        <w:pStyle w:val="ListParagraph"/>
        <w:numPr>
          <w:ilvl w:val="0"/>
          <w:numId w:val="9"/>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подношење писаног захтева за упис;</w:t>
      </w:r>
    </w:p>
    <w:p w:rsidR="009F25CC" w:rsidRPr="000D49A4" w:rsidRDefault="009F25CC" w:rsidP="008D0611">
      <w:pPr>
        <w:pStyle w:val="ListParagraph"/>
        <w:numPr>
          <w:ilvl w:val="0"/>
          <w:numId w:val="9"/>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достављање правно релевантне документације:</w:t>
      </w:r>
    </w:p>
    <w:p w:rsidR="009F25CC" w:rsidRPr="000D49A4" w:rsidRDefault="009F25CC" w:rsidP="008D0611">
      <w:pPr>
        <w:pStyle w:val="ListParagraph"/>
        <w:numPr>
          <w:ilvl w:val="1"/>
          <w:numId w:val="68"/>
        </w:numPr>
        <w:spacing w:before="120" w:after="120" w:line="360" w:lineRule="auto"/>
        <w:ind w:left="851"/>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оверена копија дипломе о завршеним студијама ветеринарске медицине на територији Републике Србије или нострификована диплома завршених студија ветеринарске медицине стечена изван територије Републике Србије;</w:t>
      </w:r>
    </w:p>
    <w:p w:rsidR="009F25CC" w:rsidRPr="000D49A4" w:rsidRDefault="009F25CC" w:rsidP="008D0611">
      <w:pPr>
        <w:pStyle w:val="ListParagraph"/>
        <w:numPr>
          <w:ilvl w:val="1"/>
          <w:numId w:val="68"/>
        </w:numPr>
        <w:spacing w:before="120" w:after="120" w:line="360" w:lineRule="auto"/>
        <w:ind w:left="851"/>
        <w:contextualSpacing w:val="0"/>
        <w:jc w:val="both"/>
        <w:rPr>
          <w:rFonts w:asciiTheme="minorHAnsi" w:hAnsiTheme="minorHAnsi"/>
          <w:sz w:val="24"/>
          <w:szCs w:val="24"/>
          <w:lang w:val="sr-Cyrl-CS"/>
        </w:rPr>
      </w:pPr>
      <w:r w:rsidRPr="000D49A4">
        <w:rPr>
          <w:rFonts w:asciiTheme="minorHAnsi" w:hAnsiTheme="minorHAnsi"/>
          <w:sz w:val="24"/>
          <w:szCs w:val="24"/>
          <w:lang w:val="sr-Cyrl-CS"/>
        </w:rPr>
        <w:t>оверена копија уверења о положеном стручном испиту – осим за лица из става 1, тачка 2. овог члана;</w:t>
      </w:r>
    </w:p>
    <w:p w:rsidR="009F25CC" w:rsidRPr="000D49A4" w:rsidRDefault="009F25CC" w:rsidP="008D0611">
      <w:pPr>
        <w:pStyle w:val="ListParagraph"/>
        <w:numPr>
          <w:ilvl w:val="1"/>
          <w:numId w:val="68"/>
        </w:numPr>
        <w:spacing w:before="120" w:after="120" w:line="360" w:lineRule="auto"/>
        <w:ind w:left="851"/>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копија личне карте односно очитани извод личне карте;</w:t>
      </w:r>
    </w:p>
    <w:p w:rsidR="009F25CC" w:rsidRPr="000D49A4" w:rsidRDefault="009F25CC" w:rsidP="008D0611">
      <w:pPr>
        <w:pStyle w:val="ListParagraph"/>
        <w:numPr>
          <w:ilvl w:val="1"/>
          <w:numId w:val="68"/>
        </w:numPr>
        <w:spacing w:before="120" w:after="120" w:line="360" w:lineRule="auto"/>
        <w:ind w:left="851"/>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потврда односно уврење надлежног републичког органа за пензијско и инвалидско осигурање о подацима из матичне евиденције осигураника.</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15" w:name="_Toc472012707"/>
      <w:r w:rsidRPr="000D49A4">
        <w:rPr>
          <w:rFonts w:asciiTheme="minorHAnsi" w:hAnsiTheme="minorHAnsi"/>
          <w:color w:val="auto"/>
          <w:sz w:val="24"/>
          <w:szCs w:val="24"/>
          <w:lang w:val="sr-Cyrl-CS"/>
        </w:rPr>
        <w:t>Права и обавезе пасивног члана</w:t>
      </w:r>
      <w:bookmarkEnd w:id="15"/>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15.</w:t>
      </w:r>
    </w:p>
    <w:p w:rsidR="009F25CC" w:rsidRPr="000D49A4" w:rsidRDefault="009F25CC" w:rsidP="008D0611">
      <w:pPr>
        <w:spacing w:before="120" w:after="120" w:line="360" w:lineRule="auto"/>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Пасивни чланови имају право:</w:t>
      </w:r>
    </w:p>
    <w:p w:rsidR="009F25CC" w:rsidRPr="000D49A4" w:rsidRDefault="009F25CC" w:rsidP="008D0611">
      <w:pPr>
        <w:pStyle w:val="ListParagraph"/>
        <w:numPr>
          <w:ilvl w:val="0"/>
          <w:numId w:val="1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постављају и разматрају сва питања из делатности Коморе са циљем да се унапређује ветеринарска пракса и рад Коморе посредством председника регионалног одбора коме припадају по месту пребивалишта;</w:t>
      </w:r>
    </w:p>
    <w:p w:rsidR="009F25CC" w:rsidRPr="000D49A4" w:rsidRDefault="009F25CC" w:rsidP="008D0611">
      <w:pPr>
        <w:pStyle w:val="ListParagraph"/>
        <w:numPr>
          <w:ilvl w:val="0"/>
          <w:numId w:val="1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стручно усавршавају у складу са законом и посебним Правилником о стручном усавршавању;</w:t>
      </w:r>
    </w:p>
    <w:p w:rsidR="009F25CC" w:rsidRPr="000D49A4" w:rsidRDefault="009F25CC" w:rsidP="008D0611">
      <w:pPr>
        <w:pStyle w:val="ListParagraph"/>
        <w:numPr>
          <w:ilvl w:val="0"/>
          <w:numId w:val="1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буду обавештени о свим активностима и одлукама органа и тела Коморе;</w:t>
      </w:r>
    </w:p>
    <w:p w:rsidR="009F25CC" w:rsidRPr="000D49A4" w:rsidRDefault="009F25CC" w:rsidP="008D0611">
      <w:pPr>
        <w:pStyle w:val="ListParagraph"/>
        <w:numPr>
          <w:ilvl w:val="0"/>
          <w:numId w:val="1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користе активност Коморе у тражењу запослења.</w:t>
      </w:r>
    </w:p>
    <w:p w:rsidR="009F25CC" w:rsidRPr="000D49A4" w:rsidRDefault="009F25CC" w:rsidP="008D0611">
      <w:pPr>
        <w:spacing w:before="120" w:after="120" w:line="360" w:lineRule="auto"/>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Пасивни чланови нису у обавези да плаћају чланарину, не могу добити лиценцу и не могу бити бирани нити бирати друге чланове за органе и тела Коморе и регионалних одбора.</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16" w:name="_Toc472012708"/>
      <w:r w:rsidRPr="000D49A4">
        <w:rPr>
          <w:rFonts w:asciiTheme="minorHAnsi" w:hAnsiTheme="minorHAnsi"/>
          <w:color w:val="auto"/>
          <w:sz w:val="24"/>
          <w:szCs w:val="24"/>
          <w:lang w:val="sr-Cyrl-CS"/>
        </w:rPr>
        <w:t>Превођење члана Коморе из статуса пасивног члана у редовни статус</w:t>
      </w:r>
      <w:bookmarkEnd w:id="16"/>
    </w:p>
    <w:p w:rsidR="009F25CC" w:rsidRPr="000D49A4" w:rsidRDefault="009F25CC" w:rsidP="008D0611">
      <w:pPr>
        <w:spacing w:before="120" w:after="120" w:line="360" w:lineRule="auto"/>
        <w:jc w:val="center"/>
        <w:rPr>
          <w:rFonts w:asciiTheme="minorHAnsi" w:hAnsiTheme="minorHAnsi" w:cs="Arial"/>
          <w:sz w:val="24"/>
          <w:szCs w:val="24"/>
          <w:lang w:val="sr-Cyrl-CS" w:eastAsia="sr-Cyrl-CS"/>
        </w:rPr>
      </w:pPr>
      <w:r w:rsidRPr="000D49A4">
        <w:rPr>
          <w:rFonts w:asciiTheme="minorHAnsi" w:hAnsiTheme="minorHAnsi"/>
          <w:b/>
          <w:sz w:val="24"/>
          <w:szCs w:val="24"/>
          <w:lang w:val="sr-Cyrl-CS"/>
        </w:rPr>
        <w:t>Члан 16.</w:t>
      </w:r>
    </w:p>
    <w:p w:rsidR="009F25CC" w:rsidRPr="000D49A4" w:rsidRDefault="009F25CC" w:rsidP="008D0611">
      <w:pPr>
        <w:spacing w:before="120" w:after="120" w:line="360" w:lineRule="auto"/>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Приликом превођења из статуса пасивног члана у статус редовног члана, члан има обавезу да:</w:t>
      </w:r>
    </w:p>
    <w:p w:rsidR="009F25CC" w:rsidRPr="000D49A4" w:rsidRDefault="009F25CC" w:rsidP="008D0611">
      <w:pPr>
        <w:pStyle w:val="ListParagraph"/>
        <w:numPr>
          <w:ilvl w:val="0"/>
          <w:numId w:val="8"/>
        </w:numPr>
        <w:spacing w:before="120" w:after="120" w:line="360" w:lineRule="auto"/>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плати накнаду за активацију чланства у висини коју одреди Скупштина Коморе на предлог Управног одбора Коморе;</w:t>
      </w:r>
    </w:p>
    <w:p w:rsidR="009F25CC" w:rsidRPr="000D49A4" w:rsidRDefault="009F25CC" w:rsidP="008D0611">
      <w:pPr>
        <w:pStyle w:val="ListParagraph"/>
        <w:numPr>
          <w:ilvl w:val="0"/>
          <w:numId w:val="8"/>
        </w:numPr>
        <w:spacing w:before="120" w:after="120" w:line="360" w:lineRule="auto"/>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lastRenderedPageBreak/>
        <w:t>плати трошкове из члана 13а, став 4. односно члана 13б, став 4, став 5. и став 6. овог члана уколико је обавезан;</w:t>
      </w:r>
    </w:p>
    <w:p w:rsidR="009F25CC" w:rsidRPr="000D49A4" w:rsidRDefault="009F25CC" w:rsidP="008D0611">
      <w:pPr>
        <w:pStyle w:val="ListParagraph"/>
        <w:numPr>
          <w:ilvl w:val="0"/>
          <w:numId w:val="8"/>
        </w:numPr>
        <w:spacing w:before="120" w:after="120" w:line="360" w:lineRule="auto"/>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да поднесе захтев за активацију чланства;</w:t>
      </w:r>
    </w:p>
    <w:p w:rsidR="009F25CC" w:rsidRPr="000D49A4" w:rsidRDefault="009F25CC" w:rsidP="008D0611">
      <w:pPr>
        <w:pStyle w:val="ListParagraph"/>
        <w:numPr>
          <w:ilvl w:val="0"/>
          <w:numId w:val="8"/>
        </w:numPr>
        <w:spacing w:before="120" w:after="120" w:line="360" w:lineRule="auto"/>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да достави правно релевантну документацију:</w:t>
      </w:r>
    </w:p>
    <w:p w:rsidR="009F25CC" w:rsidRPr="000D49A4" w:rsidRDefault="009F25CC" w:rsidP="008D0611">
      <w:pPr>
        <w:pStyle w:val="ListParagraph"/>
        <w:numPr>
          <w:ilvl w:val="1"/>
          <w:numId w:val="69"/>
        </w:numPr>
        <w:spacing w:before="120" w:after="120" w:line="360" w:lineRule="auto"/>
        <w:ind w:left="993"/>
        <w:contextualSpacing w:val="0"/>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 xml:space="preserve">оверену копију уверења о положеном стручном испиту за лица </w:t>
      </w:r>
      <w:r w:rsidRPr="000D49A4">
        <w:rPr>
          <w:rFonts w:asciiTheme="minorHAnsi" w:hAnsiTheme="minorHAnsi"/>
          <w:sz w:val="24"/>
          <w:szCs w:val="24"/>
          <w:lang w:val="sr-Cyrl-CS"/>
        </w:rPr>
        <w:t xml:space="preserve">из члана 14, става 1, тачка 2. </w:t>
      </w:r>
      <w:r w:rsidRPr="000D49A4">
        <w:rPr>
          <w:rFonts w:asciiTheme="minorHAnsi" w:hAnsiTheme="minorHAnsi" w:cs="Arial"/>
          <w:sz w:val="24"/>
          <w:szCs w:val="24"/>
          <w:lang w:val="sr-Cyrl-CS" w:eastAsia="sr-Cyrl-CS"/>
        </w:rPr>
        <w:t>овог Статута;</w:t>
      </w:r>
    </w:p>
    <w:p w:rsidR="009F25CC" w:rsidRPr="000D49A4" w:rsidRDefault="009F25CC" w:rsidP="008D0611">
      <w:pPr>
        <w:pStyle w:val="ListParagraph"/>
        <w:numPr>
          <w:ilvl w:val="1"/>
          <w:numId w:val="69"/>
        </w:numPr>
        <w:spacing w:before="120" w:after="120" w:line="360" w:lineRule="auto"/>
        <w:ind w:left="993"/>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потврда односно уверење надлежног републичког органа за пензијско и инвалидско осигурање о подацима из матичне евиденције осигураника;</w:t>
      </w:r>
    </w:p>
    <w:p w:rsidR="009F25CC" w:rsidRPr="000D49A4" w:rsidRDefault="009F25CC" w:rsidP="008D0611">
      <w:pPr>
        <w:pStyle w:val="ListParagraph"/>
        <w:numPr>
          <w:ilvl w:val="1"/>
          <w:numId w:val="69"/>
        </w:numPr>
        <w:spacing w:before="120" w:after="120" w:line="360" w:lineRule="auto"/>
        <w:ind w:left="993"/>
        <w:contextualSpacing w:val="0"/>
        <w:jc w:val="both"/>
        <w:rPr>
          <w:rFonts w:asciiTheme="minorHAnsi" w:hAnsiTheme="minorHAnsi"/>
          <w:sz w:val="24"/>
          <w:szCs w:val="24"/>
          <w:lang w:val="sr-Cyrl-CS"/>
        </w:rPr>
      </w:pPr>
      <w:r w:rsidRPr="000D49A4">
        <w:rPr>
          <w:rFonts w:asciiTheme="minorHAnsi" w:hAnsiTheme="minorHAnsi"/>
          <w:sz w:val="24"/>
          <w:szCs w:val="24"/>
          <w:lang w:val="sr-Cyrl-CS"/>
        </w:rPr>
        <w:t>уверење издато од надлежног државног органа да лицу није изречена правноснажна мера забране вршења позива, делатности или дужности;</w:t>
      </w:r>
    </w:p>
    <w:p w:rsidR="009F25CC" w:rsidRPr="000D49A4" w:rsidRDefault="009F25CC" w:rsidP="008D0611">
      <w:pPr>
        <w:spacing w:before="120" w:after="120" w:line="360" w:lineRule="auto"/>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О захтеву из става 1, тачка 3.овог члана, одлучује председник Коморе на начин који је регулисан одредбама из члана овог Статута.</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17" w:name="_Toc472012709"/>
      <w:r w:rsidRPr="000D49A4">
        <w:rPr>
          <w:rFonts w:asciiTheme="minorHAnsi" w:hAnsiTheme="minorHAnsi"/>
          <w:color w:val="auto"/>
          <w:sz w:val="24"/>
          <w:szCs w:val="24"/>
          <w:lang w:val="sr-Cyrl-CS"/>
        </w:rPr>
        <w:t>Појам почасног чланства</w:t>
      </w:r>
      <w:bookmarkEnd w:id="17"/>
    </w:p>
    <w:p w:rsidR="009F25CC" w:rsidRPr="000D49A4" w:rsidRDefault="009F25CC" w:rsidP="008D0611">
      <w:pPr>
        <w:spacing w:before="120" w:after="120" w:line="360" w:lineRule="auto"/>
        <w:jc w:val="center"/>
        <w:rPr>
          <w:rFonts w:asciiTheme="minorHAnsi" w:hAnsiTheme="minorHAnsi" w:cs="Arial"/>
          <w:sz w:val="24"/>
          <w:szCs w:val="24"/>
          <w:lang w:val="sr-Cyrl-CS" w:eastAsia="sr-Cyrl-CS"/>
        </w:rPr>
      </w:pPr>
      <w:r w:rsidRPr="000D49A4">
        <w:rPr>
          <w:rFonts w:asciiTheme="minorHAnsi" w:hAnsiTheme="minorHAnsi"/>
          <w:b/>
          <w:sz w:val="24"/>
          <w:szCs w:val="24"/>
          <w:lang w:val="sr-Cyrl-CS"/>
        </w:rPr>
        <w:t>Члан 17.</w:t>
      </w:r>
    </w:p>
    <w:p w:rsidR="009F25CC" w:rsidRPr="000D49A4" w:rsidRDefault="009F25CC" w:rsidP="008D0611">
      <w:pPr>
        <w:spacing w:before="120" w:after="120" w:line="360" w:lineRule="auto"/>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Почасни чланови су лица која су посебно допринела развоју и организацији ветеринарске струке или лица која су дала изузетан допринос раду, циљевима и задацима Коморе, као и лица која су донатори и легати Коморе, а за почасне чланове су изабрана одлуком Скупштине Коморе на предлог Управног одбора Коморе, без права да бирају и да буду бирани у органе и тела Коморе.</w:t>
      </w:r>
    </w:p>
    <w:p w:rsidR="009F25CC" w:rsidRPr="000D49A4" w:rsidRDefault="009F25CC" w:rsidP="008D0611">
      <w:pPr>
        <w:spacing w:before="120" w:after="120" w:line="360" w:lineRule="auto"/>
        <w:jc w:val="both"/>
        <w:rPr>
          <w:rFonts w:asciiTheme="minorHAnsi" w:hAnsiTheme="minorHAnsi" w:cs="Arial"/>
          <w:sz w:val="24"/>
          <w:szCs w:val="24"/>
          <w:lang w:val="sr-Cyrl-CS" w:eastAsia="sr-Cyrl-CS"/>
        </w:rPr>
      </w:pPr>
      <w:r w:rsidRPr="000D49A4">
        <w:rPr>
          <w:rFonts w:asciiTheme="minorHAnsi" w:hAnsiTheme="minorHAnsi" w:cs="Arial"/>
          <w:sz w:val="24"/>
          <w:szCs w:val="24"/>
          <w:lang w:val="sr-Cyrl-CS" w:eastAsia="sr-Cyrl-CS"/>
        </w:rPr>
        <w:t>Почасни чланови немају обавезу плаћања чланарине.</w:t>
      </w:r>
    </w:p>
    <w:p w:rsidR="009F25CC" w:rsidRPr="000D49A4" w:rsidRDefault="009F25CC" w:rsidP="00706865">
      <w:pPr>
        <w:pStyle w:val="Heading2"/>
        <w:numPr>
          <w:ilvl w:val="0"/>
          <w:numId w:val="69"/>
        </w:numPr>
        <w:spacing w:before="120" w:after="120" w:line="360" w:lineRule="auto"/>
        <w:ind w:left="360"/>
        <w:rPr>
          <w:rFonts w:asciiTheme="minorHAnsi" w:hAnsiTheme="minorHAnsi"/>
          <w:color w:val="auto"/>
          <w:sz w:val="24"/>
          <w:szCs w:val="24"/>
          <w:lang w:val="sr-Cyrl-CS"/>
        </w:rPr>
      </w:pPr>
      <w:bookmarkStart w:id="18" w:name="_Toc472012710"/>
      <w:r w:rsidRPr="000D49A4">
        <w:rPr>
          <w:rFonts w:asciiTheme="minorHAnsi" w:hAnsiTheme="minorHAnsi"/>
          <w:color w:val="auto"/>
          <w:sz w:val="24"/>
          <w:szCs w:val="24"/>
          <w:lang w:val="sr-Cyrl-CS"/>
        </w:rPr>
        <w:t>РЕГИОНАЛНИ ОДБОРИ КОМОРЕ</w:t>
      </w:r>
      <w:bookmarkEnd w:id="18"/>
    </w:p>
    <w:p w:rsidR="009F25CC" w:rsidRPr="000D49A4" w:rsidRDefault="009F25CC" w:rsidP="008D0611">
      <w:pPr>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18.</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Ветеринарска комора Србије врши поверене послове и остале задатке и послове </w:t>
      </w:r>
      <w:r w:rsidRPr="000D49A4">
        <w:rPr>
          <w:rFonts w:asciiTheme="minorHAnsi" w:hAnsiTheme="minorHAnsi"/>
          <w:sz w:val="24"/>
          <w:szCs w:val="24"/>
          <w:lang w:val="sr-Cyrl-CS"/>
        </w:rPr>
        <w:t>предвиђене законом и овим Статутом посредством својих органа и тела и органа својих</w:t>
      </w:r>
      <w:r w:rsidRPr="000D49A4">
        <w:rPr>
          <w:rFonts w:asciiTheme="minorHAnsi" w:hAnsiTheme="minorHAnsi"/>
          <w:sz w:val="24"/>
          <w:szCs w:val="24"/>
          <w:lang w:val="ru-RU"/>
        </w:rPr>
        <w:t xml:space="preserve"> регионалних одбора.</w:t>
      </w:r>
    </w:p>
    <w:p w:rsidR="009F25CC" w:rsidRPr="000D49A4" w:rsidRDefault="009F25CC" w:rsidP="008D0611">
      <w:pPr>
        <w:spacing w:before="120" w:after="120" w:line="360" w:lineRule="auto"/>
        <w:jc w:val="center"/>
        <w:rPr>
          <w:rFonts w:asciiTheme="minorHAnsi" w:hAnsiTheme="minorHAnsi"/>
          <w:b/>
          <w:sz w:val="24"/>
          <w:szCs w:val="24"/>
          <w:lang w:val="sr-Cyrl-CS"/>
        </w:rPr>
      </w:pPr>
    </w:p>
    <w:p w:rsidR="009F25CC" w:rsidRPr="000D49A4" w:rsidRDefault="009F25CC" w:rsidP="008D0611">
      <w:pPr>
        <w:spacing w:before="120" w:after="120" w:line="360" w:lineRule="auto"/>
        <w:jc w:val="center"/>
        <w:rPr>
          <w:rFonts w:asciiTheme="minorHAnsi" w:hAnsiTheme="minorHAnsi"/>
          <w:b/>
          <w:sz w:val="24"/>
          <w:szCs w:val="24"/>
          <w:lang w:val="sr-Cyrl-CS"/>
        </w:rPr>
      </w:pPr>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lastRenderedPageBreak/>
        <w:t>Члан 19.</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Регионални одбори Коморе су основни облик територијалног</w:t>
      </w:r>
      <w:r w:rsidRPr="000D49A4">
        <w:rPr>
          <w:rFonts w:asciiTheme="minorHAnsi" w:hAnsiTheme="minorHAnsi"/>
          <w:sz w:val="24"/>
          <w:szCs w:val="24"/>
          <w:lang w:val="ru-RU"/>
        </w:rPr>
        <w:t xml:space="preserve"> организовања и повезивања чланова, установљени ради непосредног остваривања циљева и задатака Коморе и заједничких интереса чланова на подручју надлежности регионалног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Ветеринраска комора Србије има 28 (двадесет и осам) регионалних одбора у тренутку доношења овог Статута, који су основани </w:t>
      </w:r>
      <w:r w:rsidRPr="000D49A4">
        <w:rPr>
          <w:rFonts w:asciiTheme="minorHAnsi" w:hAnsiTheme="minorHAnsi"/>
          <w:sz w:val="24"/>
          <w:szCs w:val="24"/>
          <w:lang w:val="ru-RU"/>
        </w:rPr>
        <w:t>за подручје једног или више округа или Града Београда.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Нови регионални одбори могу се формирати спајањем постојећих регионалних одбора у складу са чланом 19а. овог Статута или формирањем нових, од најмање 200 редовних чланова постојећих регионалних одбора, уз поштовање критеријума места запослења прописаног чланом 19в, став 1. овог Статута, ако чланови процене да у оквирима постојећег регионалног одбора не могу да реализују своја права и потребе.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Регионални одбори су слободни да, задржавајући своју јединственост и самосталност од других регионалних одбора у оквиру Коморе, успостављају односе блиске сарадње, који би се испољавали кроз организовање заједничких састанака, стручних едукација и предавања, седница органа регионалих одбора, на којима би заузимали заједничке ставове по сваком питању које је од заједничког интереса чланова тих регионалних одбора. Пословником о раду сваког органа регионалног одбора биће регулисан начин функционисања овакве врсте међурегионалног интересног повезивања.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Пословник о раду сваког од органа регионалног одбора доноси орган чији се рад уређује, већином гласова од укупног броја чланова органа.</w:t>
      </w:r>
    </w:p>
    <w:p w:rsidR="009F25CC" w:rsidRPr="000D49A4" w:rsidRDefault="009F25CC" w:rsidP="008D0611">
      <w:pPr>
        <w:pStyle w:val="Heading4"/>
        <w:spacing w:before="120" w:after="120" w:line="360" w:lineRule="auto"/>
        <w:jc w:val="center"/>
        <w:rPr>
          <w:rFonts w:asciiTheme="minorHAnsi" w:hAnsiTheme="minorHAnsi"/>
          <w:color w:val="auto"/>
          <w:sz w:val="24"/>
          <w:szCs w:val="24"/>
          <w:lang w:val="ru-RU"/>
        </w:rPr>
      </w:pPr>
      <w:r w:rsidRPr="000D49A4">
        <w:rPr>
          <w:rFonts w:asciiTheme="minorHAnsi" w:hAnsiTheme="minorHAnsi"/>
          <w:color w:val="auto"/>
          <w:sz w:val="24"/>
          <w:szCs w:val="24"/>
          <w:lang w:val="ru-RU"/>
        </w:rPr>
        <w:t>Формирање регионалног одбора спајањем два или више регионалних одбора</w:t>
      </w:r>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19а.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Регионални </w:t>
      </w:r>
      <w:r w:rsidRPr="000D49A4">
        <w:rPr>
          <w:rFonts w:asciiTheme="minorHAnsi" w:hAnsiTheme="minorHAnsi"/>
          <w:sz w:val="24"/>
          <w:szCs w:val="24"/>
          <w:lang w:val="sr-Cyrl-CS"/>
        </w:rPr>
        <w:t>одбор се може</w:t>
      </w:r>
      <w:r w:rsidRPr="000D49A4">
        <w:rPr>
          <w:rFonts w:asciiTheme="minorHAnsi" w:hAnsiTheme="minorHAnsi"/>
          <w:sz w:val="24"/>
          <w:szCs w:val="24"/>
          <w:lang w:val="ru-RU"/>
        </w:rPr>
        <w:t xml:space="preserve"> формирати од два или више постојећих </w:t>
      </w:r>
      <w:r w:rsidRPr="000D49A4">
        <w:rPr>
          <w:rFonts w:asciiTheme="minorHAnsi" w:hAnsiTheme="minorHAnsi"/>
          <w:sz w:val="24"/>
          <w:szCs w:val="24"/>
          <w:lang w:val="sr-Cyrl-CS"/>
        </w:rPr>
        <w:t>регионалних одбора који су територијално повезани,</w:t>
      </w:r>
      <w:r w:rsidRPr="000D49A4">
        <w:rPr>
          <w:rFonts w:asciiTheme="minorHAnsi" w:hAnsiTheme="minorHAnsi"/>
          <w:sz w:val="24"/>
          <w:szCs w:val="24"/>
          <w:lang w:val="ru-RU"/>
        </w:rPr>
        <w:t xml:space="preserve"> при чему се формира нови регионални одбор,  а ранији престају да постоје. </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За уједињење постојећих регионалних одбора су потребне одлуке Скупштин</w:t>
      </w:r>
      <w:r w:rsidRPr="000D49A4">
        <w:rPr>
          <w:rFonts w:asciiTheme="minorHAnsi" w:hAnsiTheme="minorHAnsi"/>
          <w:sz w:val="24"/>
          <w:szCs w:val="24"/>
        </w:rPr>
        <w:t>a</w:t>
      </w:r>
      <w:r w:rsidRPr="000D49A4">
        <w:rPr>
          <w:rFonts w:asciiTheme="minorHAnsi" w:hAnsiTheme="minorHAnsi"/>
          <w:sz w:val="24"/>
          <w:szCs w:val="24"/>
          <w:lang w:val="ru-RU"/>
        </w:rPr>
        <w:t xml:space="preserve"> регионалних </w:t>
      </w:r>
      <w:r w:rsidRPr="000D49A4">
        <w:rPr>
          <w:rFonts w:asciiTheme="minorHAnsi" w:hAnsiTheme="minorHAnsi"/>
          <w:sz w:val="24"/>
          <w:szCs w:val="24"/>
          <w:lang w:val="sr-Cyrl-CS"/>
        </w:rPr>
        <w:t>одбора о спајању са другим одбором и гашењу ранијег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 xml:space="preserve">Право да учествују и гласају за уједињење на Скупштини регионалног одбора имају чланови тог регионалног одбора, који се до тренутка доношења одлуке о сазивању Скупштине налазе у статусу редовног члана у складу са одредбама овог Статута. </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Скупштину регионалног одбора сазива председник регионалног одбора на предлог овлашћеног предлагача.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Овлашћене предлагаче у смислу овог члана чини 1/3 (једна трећина) чланова Скупштине регионалног одбора – редовни чланови регионалног одбора у смислу овог Статута.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Одлука о спајању регионалних одбора се доноси двотрећинском већином од укупног броја чланова Скупштине регионалног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Након што Скупштине два или више регионалних одбора донесу одлуку о спајању, о томе обавештавају Управни одбор Коморе, који на првој редовној седници Скупштине Коморе предлаже верификацију одлуке о спајању два или више регионалних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Након верификације одлуке о спајању два или више регионалних одбора, расписују се избори за органе новог регионалног одбора у складу са правилима овог Статута.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Средства која су припадала појединачним регионалним одборима, након верификације одлуке о спајању, припадају новооснованом регионалном одбору.</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Средства за спровођење поступка спајања регионалних одбора обезбеђују се из средстава регионалних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 случају спајања два или више регионалних одбора, представници новог регионалног одбора имају обавезу оснивања канцеларија у центрима ранијих регионалних одбора како би се обезбедила равноправност чланства и исте могућности за све чланове.</w:t>
      </w:r>
    </w:p>
    <w:p w:rsidR="009F25CC" w:rsidRPr="000D49A4" w:rsidRDefault="009F25CC" w:rsidP="008D0611">
      <w:pPr>
        <w:spacing w:before="120" w:after="120" w:line="360" w:lineRule="auto"/>
        <w:jc w:val="center"/>
        <w:rPr>
          <w:rFonts w:asciiTheme="minorHAnsi" w:hAnsiTheme="minorHAnsi"/>
          <w:b/>
          <w:sz w:val="24"/>
          <w:szCs w:val="24"/>
          <w:lang w:val="ru-RU"/>
        </w:rPr>
      </w:pPr>
      <w:r w:rsidRPr="000D49A4">
        <w:rPr>
          <w:rFonts w:asciiTheme="minorHAnsi" w:hAnsiTheme="minorHAnsi"/>
          <w:b/>
          <w:sz w:val="24"/>
          <w:szCs w:val="24"/>
          <w:lang w:val="sr-Cyrl-CS"/>
        </w:rPr>
        <w:t>Члан 19б.</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Органи регионалних одбора су:</w:t>
      </w:r>
    </w:p>
    <w:p w:rsidR="009F25CC" w:rsidRPr="000D49A4" w:rsidRDefault="009F25CC" w:rsidP="008D0611">
      <w:pPr>
        <w:pStyle w:val="ListParagraph"/>
        <w:numPr>
          <w:ilvl w:val="0"/>
          <w:numId w:val="6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Скупштина регионалног одбора;</w:t>
      </w:r>
    </w:p>
    <w:p w:rsidR="009F25CC" w:rsidRPr="000D49A4" w:rsidRDefault="009F25CC" w:rsidP="008D0611">
      <w:pPr>
        <w:pStyle w:val="ListParagraph"/>
        <w:numPr>
          <w:ilvl w:val="0"/>
          <w:numId w:val="6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Председник регионалног одбора;</w:t>
      </w:r>
    </w:p>
    <w:p w:rsidR="009F25CC" w:rsidRPr="000D49A4" w:rsidRDefault="009F25CC" w:rsidP="008D0611">
      <w:pPr>
        <w:pStyle w:val="ListParagraph"/>
        <w:numPr>
          <w:ilvl w:val="0"/>
          <w:numId w:val="6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Управни одбор регионалног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Скупштину регионалног одбора Коморе чине сви редовни чланови регионалног одбора Коморе у тренутку расписивања општих избора за органе и тела Коморе односно органе регионалних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Председника регионалног одбора Коморе бира Скупштина регионалног одбора на мандатни период од 4 (четири) године и једно лице може бити изабрано за председника регионалног одбора само два пута узастопно. </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регионалног одбора је и председник Скупштине и председник Управног одбора регионалног одбора по функцији.</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Управни одбор регионалног одбора има 5 (пет) чланова, од којих је један председник Управног одбора а један потпредседник Управног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регионалног одбора је члан Скупштине Ветеринарске коморе Србије по функцији.</w:t>
      </w:r>
    </w:p>
    <w:p w:rsidR="009F25CC" w:rsidRPr="000D49A4" w:rsidRDefault="009F25CC" w:rsidP="008D0611">
      <w:pPr>
        <w:spacing w:before="120" w:after="120" w:line="360" w:lineRule="auto"/>
        <w:jc w:val="center"/>
        <w:rPr>
          <w:rFonts w:asciiTheme="minorHAnsi" w:hAnsiTheme="minorHAnsi"/>
          <w:b/>
          <w:sz w:val="24"/>
          <w:szCs w:val="24"/>
          <w:lang w:val="ru-RU"/>
        </w:rPr>
      </w:pPr>
      <w:r w:rsidRPr="000D49A4">
        <w:rPr>
          <w:rFonts w:asciiTheme="minorHAnsi" w:hAnsiTheme="minorHAnsi"/>
          <w:b/>
          <w:sz w:val="24"/>
          <w:szCs w:val="24"/>
          <w:lang w:val="sr-Cyrl-CS"/>
        </w:rPr>
        <w:t>Члан 19в.</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Чланови Коморе морају бити чланови регионалног одбора по критеријуму места пребивалишта – за пасивне чланове Коморе, односно по критеријуму места запослења – за активне чланове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Евиденцију чланова регионалних одбора води Стручна служба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Коморе доноси решење о усвајању односно решење о одбијању уписа промене у евиденцију, које је коначно.</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Евиденцију промене припадности регионалном одбору води Стручна служба Коморе, а промена производи правна дејства од дана усвајања захтева за промену.</w:t>
      </w:r>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19г.</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Регионалним одборима припада 3</w:t>
      </w:r>
      <w:r w:rsidRPr="000D49A4">
        <w:rPr>
          <w:rFonts w:asciiTheme="minorHAnsi" w:hAnsiTheme="minorHAnsi"/>
          <w:sz w:val="24"/>
          <w:szCs w:val="24"/>
          <w:lang w:val="ru-RU"/>
        </w:rPr>
        <w:t>0</w:t>
      </w:r>
      <w:r w:rsidRPr="000D49A4">
        <w:rPr>
          <w:rFonts w:asciiTheme="minorHAnsi" w:hAnsiTheme="minorHAnsi"/>
          <w:sz w:val="24"/>
          <w:szCs w:val="24"/>
          <w:lang w:val="sr-Cyrl-CS"/>
        </w:rPr>
        <w:t>% чланарине уплаћене од стране редовних чланова тог регионалног одбора.</w:t>
      </w:r>
    </w:p>
    <w:p w:rsidR="009F25CC" w:rsidRPr="000D49A4" w:rsidRDefault="009F25CC" w:rsidP="009B62B5">
      <w:pPr>
        <w:pStyle w:val="Heading2"/>
        <w:numPr>
          <w:ilvl w:val="0"/>
          <w:numId w:val="110"/>
        </w:numPr>
        <w:spacing w:before="120" w:after="120" w:line="360" w:lineRule="auto"/>
        <w:ind w:left="360"/>
        <w:rPr>
          <w:rFonts w:asciiTheme="minorHAnsi" w:hAnsiTheme="minorHAnsi"/>
          <w:color w:val="auto"/>
          <w:sz w:val="24"/>
          <w:szCs w:val="24"/>
          <w:lang w:val="sr-Cyrl-CS"/>
        </w:rPr>
      </w:pPr>
      <w:bookmarkStart w:id="19" w:name="_Toc472012711"/>
      <w:r w:rsidRPr="000D49A4">
        <w:rPr>
          <w:rFonts w:asciiTheme="minorHAnsi" w:hAnsiTheme="minorHAnsi"/>
          <w:color w:val="auto"/>
          <w:sz w:val="24"/>
          <w:szCs w:val="24"/>
          <w:lang w:val="sr-Cyrl-CS"/>
        </w:rPr>
        <w:t>ОРГАНИ КОМОРЕ</w:t>
      </w:r>
      <w:bookmarkEnd w:id="19"/>
    </w:p>
    <w:p w:rsidR="009F25CC" w:rsidRPr="000D49A4" w:rsidRDefault="009F25CC" w:rsidP="008D0611">
      <w:pPr>
        <w:spacing w:before="120" w:after="120" w:line="360" w:lineRule="auto"/>
        <w:jc w:val="center"/>
        <w:rPr>
          <w:rFonts w:asciiTheme="minorHAnsi" w:hAnsiTheme="minorHAnsi" w:cs="Arial"/>
          <w:sz w:val="24"/>
          <w:szCs w:val="24"/>
          <w:lang w:val="sr-Cyrl-CS" w:eastAsia="sr-Cyrl-CS"/>
        </w:rPr>
      </w:pPr>
      <w:r w:rsidRPr="000D49A4">
        <w:rPr>
          <w:rFonts w:asciiTheme="minorHAnsi" w:hAnsiTheme="minorHAnsi"/>
          <w:b/>
          <w:sz w:val="24"/>
          <w:szCs w:val="24"/>
          <w:lang w:val="sr-Cyrl-CS"/>
        </w:rPr>
        <w:t>Члан 20.</w:t>
      </w:r>
    </w:p>
    <w:p w:rsidR="009F25CC" w:rsidRPr="000D49A4" w:rsidRDefault="009F25CC" w:rsidP="008D0611">
      <w:pPr>
        <w:spacing w:before="120" w:after="120" w:line="360" w:lineRule="auto"/>
        <w:jc w:val="both"/>
        <w:rPr>
          <w:rFonts w:asciiTheme="minorHAnsi" w:hAnsiTheme="minorHAnsi"/>
          <w:sz w:val="24"/>
          <w:szCs w:val="24"/>
        </w:rPr>
      </w:pPr>
      <w:r w:rsidRPr="000D49A4">
        <w:rPr>
          <w:rFonts w:asciiTheme="minorHAnsi" w:hAnsiTheme="minorHAnsi"/>
          <w:sz w:val="24"/>
          <w:szCs w:val="24"/>
        </w:rPr>
        <w:t xml:space="preserve">Органи Коморе су: </w:t>
      </w:r>
    </w:p>
    <w:p w:rsidR="009F25CC" w:rsidRPr="000D49A4" w:rsidRDefault="009F25CC" w:rsidP="008D0611">
      <w:pPr>
        <w:pStyle w:val="ListParagraph"/>
        <w:numPr>
          <w:ilvl w:val="0"/>
          <w:numId w:val="13"/>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 xml:space="preserve">Скупштина, </w:t>
      </w:r>
    </w:p>
    <w:p w:rsidR="009F25CC" w:rsidRPr="000D49A4" w:rsidRDefault="009F25CC" w:rsidP="008D0611">
      <w:pPr>
        <w:pStyle w:val="ListParagraph"/>
        <w:numPr>
          <w:ilvl w:val="0"/>
          <w:numId w:val="13"/>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lastRenderedPageBreak/>
        <w:t xml:space="preserve">Управни одбор, </w:t>
      </w:r>
    </w:p>
    <w:p w:rsidR="009F25CC" w:rsidRPr="000D49A4" w:rsidRDefault="009F25CC" w:rsidP="008D0611">
      <w:pPr>
        <w:pStyle w:val="ListParagraph"/>
        <w:numPr>
          <w:ilvl w:val="0"/>
          <w:numId w:val="13"/>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Председник</w:t>
      </w:r>
    </w:p>
    <w:p w:rsidR="009F25CC" w:rsidRPr="000D49A4" w:rsidRDefault="009F25CC" w:rsidP="008D0611">
      <w:pPr>
        <w:pStyle w:val="ListParagraph"/>
        <w:numPr>
          <w:ilvl w:val="0"/>
          <w:numId w:val="13"/>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Надзорни одбор.</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У случају да је члановима органа Коморе истекао мандат, а да нови нису изабрани, постојећим члановима мандат се продужава до избора нових чланова, а најкасније 90  (деведесет) дана од престанка мандата.</w:t>
      </w:r>
    </w:p>
    <w:p w:rsidR="009F25CC" w:rsidRPr="000D49A4" w:rsidRDefault="009F25CC" w:rsidP="008D0611">
      <w:pPr>
        <w:spacing w:before="120" w:after="120" w:line="360" w:lineRule="auto"/>
        <w:jc w:val="center"/>
        <w:rPr>
          <w:rFonts w:asciiTheme="minorHAnsi" w:hAnsiTheme="minorHAnsi"/>
          <w:sz w:val="24"/>
          <w:szCs w:val="24"/>
          <w:lang w:val="ru-RU"/>
        </w:rPr>
      </w:pPr>
      <w:r w:rsidRPr="000D49A4">
        <w:rPr>
          <w:rFonts w:asciiTheme="minorHAnsi" w:hAnsiTheme="minorHAnsi"/>
          <w:b/>
          <w:sz w:val="24"/>
          <w:szCs w:val="24"/>
          <w:lang w:val="sr-Cyrl-CS"/>
        </w:rPr>
        <w:t>Члан 20а.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Скупштина Коморе </w:t>
      </w:r>
      <w:r w:rsidRPr="000D49A4">
        <w:rPr>
          <w:rFonts w:asciiTheme="minorHAnsi" w:hAnsiTheme="minorHAnsi"/>
          <w:sz w:val="24"/>
          <w:szCs w:val="24"/>
          <w:lang w:val="sr-Cyrl-CS"/>
        </w:rPr>
        <w:t xml:space="preserve">бира из реда редовних </w:t>
      </w:r>
      <w:r w:rsidRPr="000D49A4">
        <w:rPr>
          <w:rFonts w:asciiTheme="minorHAnsi" w:hAnsiTheme="minorHAnsi"/>
          <w:sz w:val="24"/>
          <w:szCs w:val="24"/>
          <w:lang w:val="ru-RU"/>
        </w:rPr>
        <w:t xml:space="preserve">чланова Коморе: </w:t>
      </w:r>
    </w:p>
    <w:p w:rsidR="009F25CC" w:rsidRPr="000D49A4" w:rsidRDefault="009F25CC" w:rsidP="008D0611">
      <w:pPr>
        <w:pStyle w:val="ListParagraph"/>
        <w:numPr>
          <w:ilvl w:val="0"/>
          <w:numId w:val="2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председника Скупштине; </w:t>
      </w:r>
    </w:p>
    <w:p w:rsidR="009F25CC" w:rsidRPr="000D49A4" w:rsidRDefault="009F25CC" w:rsidP="008D0611">
      <w:pPr>
        <w:pStyle w:val="ListParagraph"/>
        <w:numPr>
          <w:ilvl w:val="0"/>
          <w:numId w:val="2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председника и заменика председника Коморе;</w:t>
      </w:r>
    </w:p>
    <w:p w:rsidR="009F25CC" w:rsidRPr="000D49A4" w:rsidRDefault="009F25CC" w:rsidP="008D0611">
      <w:pPr>
        <w:pStyle w:val="ListParagraph"/>
        <w:numPr>
          <w:ilvl w:val="0"/>
          <w:numId w:val="25"/>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председника, потпредседника и чланове Управног одбора; </w:t>
      </w:r>
    </w:p>
    <w:p w:rsidR="009F25CC" w:rsidRPr="000D49A4" w:rsidRDefault="009F25CC" w:rsidP="008D0611">
      <w:pPr>
        <w:pStyle w:val="ListParagraph"/>
        <w:numPr>
          <w:ilvl w:val="0"/>
          <w:numId w:val="25"/>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чланове Надзорног одбора;</w:t>
      </w:r>
    </w:p>
    <w:p w:rsidR="009F25CC" w:rsidRPr="000D49A4" w:rsidRDefault="009F25CC" w:rsidP="008D0611">
      <w:pPr>
        <w:pStyle w:val="ListParagraph"/>
        <w:numPr>
          <w:ilvl w:val="0"/>
          <w:numId w:val="25"/>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чланове Стручног одбора;</w:t>
      </w:r>
    </w:p>
    <w:p w:rsidR="009F25CC" w:rsidRPr="000D49A4" w:rsidRDefault="009F25CC" w:rsidP="008D0611">
      <w:pPr>
        <w:pStyle w:val="ListParagraph"/>
        <w:numPr>
          <w:ilvl w:val="0"/>
          <w:numId w:val="25"/>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чланове Етичког комитета;</w:t>
      </w:r>
    </w:p>
    <w:p w:rsidR="009F25CC" w:rsidRPr="000D49A4" w:rsidRDefault="009F25CC" w:rsidP="008D0611">
      <w:pPr>
        <w:pStyle w:val="ListParagraph"/>
        <w:numPr>
          <w:ilvl w:val="0"/>
          <w:numId w:val="25"/>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представнике у међународним организацијама;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Мандат чланова органа Коморе траје четири године.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Накнада материјалних трошкова члановима Скупштине Коморе, као и накнада за рад члановима органа и тела Коморе, уређује се посебним правилником који доноси Скупштина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Председник Комор</w:t>
      </w:r>
      <w:r w:rsidRPr="000D49A4">
        <w:rPr>
          <w:rFonts w:asciiTheme="minorHAnsi" w:hAnsiTheme="minorHAnsi"/>
          <w:sz w:val="24"/>
          <w:szCs w:val="24"/>
        </w:rPr>
        <w:t>e</w:t>
      </w:r>
      <w:r w:rsidRPr="000D49A4">
        <w:rPr>
          <w:rFonts w:asciiTheme="minorHAnsi" w:hAnsiTheme="minorHAnsi"/>
          <w:sz w:val="24"/>
          <w:szCs w:val="24"/>
          <w:lang w:val="ru-RU"/>
        </w:rPr>
        <w:t xml:space="preserve"> </w:t>
      </w:r>
      <w:r w:rsidRPr="000D49A4">
        <w:rPr>
          <w:rFonts w:asciiTheme="minorHAnsi" w:hAnsiTheme="minorHAnsi"/>
          <w:sz w:val="24"/>
          <w:szCs w:val="24"/>
          <w:lang w:val="sr-Cyrl-CS"/>
        </w:rPr>
        <w:t>не може бити лице изабрано</w:t>
      </w:r>
      <w:r w:rsidRPr="000D49A4">
        <w:rPr>
          <w:rFonts w:asciiTheme="minorHAnsi" w:hAnsiTheme="minorHAnsi"/>
          <w:sz w:val="24"/>
          <w:szCs w:val="24"/>
          <w:lang w:val="ru-RU"/>
        </w:rPr>
        <w:t>, постављен</w:t>
      </w:r>
      <w:r w:rsidRPr="000D49A4">
        <w:rPr>
          <w:rFonts w:asciiTheme="minorHAnsi" w:hAnsiTheme="minorHAnsi"/>
          <w:sz w:val="24"/>
          <w:szCs w:val="24"/>
        </w:rPr>
        <w:t>o</w:t>
      </w:r>
      <w:r w:rsidRPr="000D49A4">
        <w:rPr>
          <w:rFonts w:asciiTheme="minorHAnsi" w:hAnsiTheme="minorHAnsi"/>
          <w:sz w:val="24"/>
          <w:szCs w:val="24"/>
          <w:lang w:val="ru-RU"/>
        </w:rPr>
        <w:t xml:space="preserve"> или именован</w:t>
      </w:r>
      <w:r w:rsidRPr="000D49A4">
        <w:rPr>
          <w:rFonts w:asciiTheme="minorHAnsi" w:hAnsiTheme="minorHAnsi"/>
          <w:sz w:val="24"/>
          <w:szCs w:val="24"/>
        </w:rPr>
        <w:t>o</w:t>
      </w:r>
      <w:r w:rsidRPr="000D49A4">
        <w:rPr>
          <w:rFonts w:asciiTheme="minorHAnsi" w:hAnsiTheme="minorHAnsi"/>
          <w:sz w:val="24"/>
          <w:szCs w:val="24"/>
          <w:lang w:val="ru-RU"/>
        </w:rPr>
        <w:t xml:space="preserve"> на функцију у државним органима, органима територијалне аутономије или локалне самоуправе.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Функциј</w:t>
      </w:r>
      <w:r w:rsidRPr="000D49A4">
        <w:rPr>
          <w:rFonts w:asciiTheme="minorHAnsi" w:hAnsiTheme="minorHAnsi"/>
          <w:sz w:val="24"/>
          <w:szCs w:val="24"/>
          <w:lang w:val="ru-RU"/>
        </w:rPr>
        <w:t xml:space="preserve">а </w:t>
      </w:r>
      <w:r w:rsidRPr="000D49A4">
        <w:rPr>
          <w:rFonts w:asciiTheme="minorHAnsi" w:hAnsiTheme="minorHAnsi"/>
          <w:sz w:val="24"/>
          <w:szCs w:val="24"/>
          <w:lang w:val="sr-Cyrl-CS"/>
        </w:rPr>
        <w:t>председника Коморе није спојива са функцијама у политичким партијама, о чему кандидат за руководећу функцију у органима Коморе п</w:t>
      </w:r>
      <w:r w:rsidRPr="000D49A4">
        <w:rPr>
          <w:rFonts w:asciiTheme="minorHAnsi" w:hAnsiTheme="minorHAnsi"/>
          <w:sz w:val="24"/>
          <w:szCs w:val="24"/>
          <w:lang w:val="ru-RU"/>
        </w:rPr>
        <w:t>рилаже писану изјаву.</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Чланови Етичког комитета не могу бити функционери политичких странака, нити изабрана, постављена или именована лица на функцију у државним органима, органима територијалне аутономије или локалне самоуправе.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Једно лице може бити изабрано на једну функцију у органима или телима Коморе поред функције делегата Скупштине Коморе, осим у случају Другостепеног већа Етичког комитета за које важе посебна правила избора у складу са овим Статутом.</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Против коначне одлуке органа Коморе може се покренути управни спор</w:t>
      </w:r>
      <w:r w:rsidRPr="000D49A4">
        <w:rPr>
          <w:rStyle w:val="FootnoteReference"/>
          <w:rFonts w:asciiTheme="minorHAnsi" w:hAnsiTheme="minorHAnsi"/>
          <w:sz w:val="24"/>
          <w:szCs w:val="24"/>
        </w:rPr>
        <w:footnoteReference w:id="11"/>
      </w:r>
      <w:r w:rsidRPr="000D49A4">
        <w:rPr>
          <w:rFonts w:asciiTheme="minorHAnsi" w:hAnsiTheme="minorHAnsi"/>
          <w:sz w:val="24"/>
          <w:szCs w:val="24"/>
          <w:lang w:val="ru-RU"/>
        </w:rPr>
        <w:t>.</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20" w:name="_Toc472012712"/>
      <w:r w:rsidRPr="000D49A4">
        <w:rPr>
          <w:rFonts w:asciiTheme="minorHAnsi" w:hAnsiTheme="minorHAnsi"/>
          <w:color w:val="auto"/>
          <w:sz w:val="24"/>
          <w:szCs w:val="24"/>
          <w:lang w:val="sr-Cyrl-CS"/>
        </w:rPr>
        <w:t>Скупштина Коморе</w:t>
      </w:r>
      <w:bookmarkEnd w:id="20"/>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21.</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Скупштина Ветеринарске коморе Србије је највиши орган Ветеринарске коморе Србије.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Скупштином Коморе председава председник Скупштине, кога чланови Скупштине бирају на период од четири године из редова чланова Скупштине.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Скупштину Ветеринарске коморе Србије чине:</w:t>
      </w:r>
    </w:p>
    <w:p w:rsidR="009F25CC" w:rsidRPr="000D49A4" w:rsidRDefault="009F25CC" w:rsidP="008D0611">
      <w:pPr>
        <w:pStyle w:val="ListParagraph"/>
        <w:numPr>
          <w:ilvl w:val="0"/>
          <w:numId w:val="14"/>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чланови изабрани од стране Скупштина регионалних одбора;</w:t>
      </w:r>
    </w:p>
    <w:p w:rsidR="009F25CC" w:rsidRPr="000D49A4" w:rsidRDefault="009F25CC" w:rsidP="008D0611">
      <w:pPr>
        <w:pStyle w:val="ListParagraph"/>
        <w:numPr>
          <w:ilvl w:val="0"/>
          <w:numId w:val="14"/>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председници регионалних одбора - чланови по функцији.</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Скупштину чине представници које бирају Скупштине регионалних одбора које су у саставу Ветеринарске коморе Србије.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 xml:space="preserve">Сваки </w:t>
      </w:r>
      <w:r w:rsidRPr="000D49A4">
        <w:rPr>
          <w:rFonts w:asciiTheme="minorHAnsi" w:hAnsiTheme="minorHAnsi"/>
          <w:sz w:val="24"/>
          <w:szCs w:val="24"/>
          <w:lang w:val="sr-Cyrl-CS"/>
        </w:rPr>
        <w:t>регионални одбор Ветеринарске коморе Србије бира у Скупштину Ветеринарске коморе Србије једног представника на сваких 25 редовних чланова регионалног одбора Коморе, који се налазе на бирачком списку.</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Списак чланова регионалних одбора са правом учешћа и гласа на Скупштини регионалног одбора, као и број делегата у Скупштини Коморе испред регионалног одбора, утврђује и обајављује на сајту Ветеринарске коморе Србије Изборна комисија преко Стручне службе Коморе</w:t>
      </w:r>
      <w:r w:rsidRPr="000D49A4">
        <w:rPr>
          <w:rStyle w:val="FootnoteReference"/>
          <w:rFonts w:asciiTheme="minorHAnsi" w:hAnsiTheme="minorHAnsi"/>
          <w:sz w:val="24"/>
          <w:szCs w:val="24"/>
          <w:lang w:val="sr-Cyrl-CS"/>
        </w:rPr>
        <w:footnoteReference w:id="12"/>
      </w:r>
      <w:r w:rsidRPr="000D49A4">
        <w:rPr>
          <w:rFonts w:asciiTheme="minorHAnsi" w:hAnsiTheme="minorHAnsi"/>
          <w:sz w:val="24"/>
          <w:szCs w:val="24"/>
          <w:lang w:val="sr-Cyrl-CS"/>
        </w:rPr>
        <w:t>.</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Без обзира на број својих чланова ниједан регионални одбор у саставу Ветеринарске коморе Србије не може да има више од 49% укупног броја представника.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Поступак избора, критеријуми за кандидовање и поступак опозива представника Скупштине Ветеринарске коморе Србије утврђује се овим Статутом.</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Мандат чланова Скупштине Коморе траје четири године од дана избора за чланове Скупштине, без ограничења у погледу понављања мандата.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Кандидат за члана Скупштине Коморе мора испуњавати услове за кандидатуру прописане овим Статутом.</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21" w:name="_Toc472012713"/>
      <w:r w:rsidRPr="000D49A4">
        <w:rPr>
          <w:rFonts w:asciiTheme="minorHAnsi" w:hAnsiTheme="minorHAnsi"/>
          <w:color w:val="auto"/>
          <w:sz w:val="24"/>
          <w:szCs w:val="24"/>
          <w:lang w:val="sr-Cyrl-CS"/>
        </w:rPr>
        <w:t>Надлежност Скупштине Коморе</w:t>
      </w:r>
      <w:bookmarkEnd w:id="21"/>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22.</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Скупштина Коморе:</w:t>
      </w:r>
    </w:p>
    <w:p w:rsidR="009F25CC" w:rsidRPr="000D49A4" w:rsidRDefault="009F25CC" w:rsidP="008D0611">
      <w:pPr>
        <w:pStyle w:val="ListParagraph"/>
        <w:numPr>
          <w:ilvl w:val="0"/>
          <w:numId w:val="18"/>
        </w:numPr>
        <w:spacing w:before="120" w:after="120" w:line="360" w:lineRule="auto"/>
        <w:ind w:left="142" w:hanging="142"/>
        <w:contextualSpacing w:val="0"/>
        <w:jc w:val="both"/>
        <w:rPr>
          <w:rFonts w:asciiTheme="minorHAnsi" w:hAnsiTheme="minorHAnsi"/>
          <w:b/>
          <w:sz w:val="24"/>
          <w:szCs w:val="24"/>
        </w:rPr>
      </w:pPr>
      <w:r w:rsidRPr="000D49A4">
        <w:rPr>
          <w:rFonts w:asciiTheme="minorHAnsi" w:hAnsiTheme="minorHAnsi"/>
          <w:b/>
          <w:sz w:val="24"/>
          <w:szCs w:val="24"/>
        </w:rPr>
        <w:t>доноси:</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rPr>
      </w:pPr>
      <w:r w:rsidRPr="000D49A4">
        <w:rPr>
          <w:rFonts w:asciiTheme="minorHAnsi" w:hAnsiTheme="minorHAnsi"/>
          <w:sz w:val="24"/>
          <w:szCs w:val="24"/>
        </w:rPr>
        <w:t>Статут Коморе;</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rPr>
      </w:pPr>
      <w:r w:rsidRPr="000D49A4">
        <w:rPr>
          <w:rFonts w:asciiTheme="minorHAnsi" w:hAnsiTheme="minorHAnsi"/>
          <w:sz w:val="24"/>
          <w:szCs w:val="24"/>
        </w:rPr>
        <w:t>Кодекс етике ветеринарске струке;</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lang w:val="ru-RU"/>
        </w:rPr>
      </w:pPr>
      <w:r w:rsidRPr="000D49A4">
        <w:rPr>
          <w:rFonts w:asciiTheme="minorHAnsi" w:hAnsiTheme="minorHAnsi"/>
          <w:sz w:val="24"/>
          <w:szCs w:val="24"/>
          <w:lang w:val="ru-RU"/>
        </w:rPr>
        <w:t>Пословник о свом раду и раду радних тела која образује;</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lang w:val="ru-RU"/>
        </w:rPr>
      </w:pPr>
      <w:r w:rsidRPr="000D49A4">
        <w:rPr>
          <w:rFonts w:asciiTheme="minorHAnsi" w:hAnsiTheme="minorHAnsi"/>
          <w:sz w:val="24"/>
          <w:szCs w:val="24"/>
          <w:lang w:val="ru-RU"/>
        </w:rPr>
        <w:t>Пословник о раду Изборне скупштине Коморе;</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Пословник о раду Стручног одбора;</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Пословник о раду Првостепеног већа Етичког комитета;</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Пословник о раду Другостепеног већа Етичког комитета;</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lang w:val="ru-RU"/>
        </w:rPr>
      </w:pPr>
      <w:r w:rsidRPr="000D49A4">
        <w:rPr>
          <w:rFonts w:asciiTheme="minorHAnsi" w:hAnsiTheme="minorHAnsi"/>
          <w:sz w:val="24"/>
          <w:szCs w:val="24"/>
          <w:lang w:val="ru-RU"/>
        </w:rPr>
        <w:t>Правилник о лиценци за обављање ветеринарске делатности;</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lang w:val="ru-RU"/>
        </w:rPr>
      </w:pPr>
      <w:r w:rsidRPr="000D49A4">
        <w:rPr>
          <w:rFonts w:asciiTheme="minorHAnsi" w:hAnsiTheme="minorHAnsi"/>
          <w:sz w:val="24"/>
          <w:szCs w:val="24"/>
          <w:lang w:val="ru-RU"/>
        </w:rPr>
        <w:t>Правилник о стручном усавршавању ветеринара;</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lang w:val="ru-RU"/>
        </w:rPr>
      </w:pPr>
      <w:r w:rsidRPr="000D49A4">
        <w:rPr>
          <w:rFonts w:asciiTheme="minorHAnsi" w:hAnsiTheme="minorHAnsi"/>
          <w:sz w:val="24"/>
          <w:szCs w:val="24"/>
          <w:lang w:val="ru-RU"/>
        </w:rPr>
        <w:t>Правилник о ветеринарској легитимацији и факсимилу;</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lang w:val="ru-RU"/>
        </w:rPr>
      </w:pPr>
      <w:r w:rsidRPr="000D49A4">
        <w:rPr>
          <w:rFonts w:asciiTheme="minorHAnsi" w:hAnsiTheme="minorHAnsi"/>
          <w:sz w:val="24"/>
          <w:szCs w:val="24"/>
          <w:lang w:val="ru-RU"/>
        </w:rPr>
        <w:t>годишње и стратешке планове и програме рада Коморе;</w:t>
      </w:r>
    </w:p>
    <w:p w:rsidR="009F25CC" w:rsidRPr="000D49A4" w:rsidRDefault="009F25CC" w:rsidP="008D0611">
      <w:pPr>
        <w:pStyle w:val="ListParagraph"/>
        <w:numPr>
          <w:ilvl w:val="0"/>
          <w:numId w:val="15"/>
        </w:numPr>
        <w:spacing w:before="120" w:after="120" w:line="360" w:lineRule="auto"/>
        <w:ind w:left="567"/>
        <w:contextualSpacing w:val="0"/>
        <w:jc w:val="both"/>
        <w:rPr>
          <w:rFonts w:asciiTheme="minorHAnsi" w:hAnsiTheme="minorHAnsi"/>
          <w:sz w:val="24"/>
          <w:szCs w:val="24"/>
        </w:rPr>
      </w:pPr>
      <w:r w:rsidRPr="000D49A4">
        <w:rPr>
          <w:rFonts w:asciiTheme="minorHAnsi" w:hAnsiTheme="minorHAnsi"/>
          <w:sz w:val="24"/>
          <w:szCs w:val="24"/>
        </w:rPr>
        <w:t>финансијски план Коморе.</w:t>
      </w:r>
    </w:p>
    <w:p w:rsidR="009F25CC" w:rsidRPr="000D49A4" w:rsidRDefault="009F25CC" w:rsidP="008D0611">
      <w:pPr>
        <w:pStyle w:val="ListParagraph"/>
        <w:numPr>
          <w:ilvl w:val="0"/>
          <w:numId w:val="18"/>
        </w:numPr>
        <w:spacing w:before="120" w:after="120" w:line="360" w:lineRule="auto"/>
        <w:ind w:left="142" w:hanging="142"/>
        <w:contextualSpacing w:val="0"/>
        <w:jc w:val="both"/>
        <w:rPr>
          <w:rFonts w:asciiTheme="minorHAnsi" w:hAnsiTheme="minorHAnsi"/>
          <w:sz w:val="24"/>
          <w:szCs w:val="24"/>
        </w:rPr>
      </w:pPr>
      <w:r w:rsidRPr="000D49A4">
        <w:rPr>
          <w:rFonts w:asciiTheme="minorHAnsi" w:hAnsiTheme="minorHAnsi"/>
          <w:b/>
          <w:sz w:val="24"/>
          <w:szCs w:val="24"/>
        </w:rPr>
        <w:t>одлучује и решавa o:</w:t>
      </w:r>
    </w:p>
    <w:p w:rsidR="009F25CC" w:rsidRPr="000D49A4" w:rsidRDefault="009F25CC" w:rsidP="008D0611">
      <w:pPr>
        <w:pStyle w:val="ListParagraph"/>
        <w:numPr>
          <w:ilvl w:val="0"/>
          <w:numId w:val="19"/>
        </w:numPr>
        <w:spacing w:before="120" w:after="120" w:line="360" w:lineRule="auto"/>
        <w:ind w:left="567"/>
        <w:contextualSpacing w:val="0"/>
        <w:jc w:val="both"/>
        <w:rPr>
          <w:rFonts w:asciiTheme="minorHAnsi" w:hAnsiTheme="minorHAnsi"/>
          <w:sz w:val="24"/>
          <w:szCs w:val="24"/>
          <w:lang w:val="ru-RU"/>
        </w:rPr>
      </w:pPr>
      <w:r w:rsidRPr="000D49A4">
        <w:rPr>
          <w:rFonts w:asciiTheme="minorHAnsi" w:hAnsiTheme="minorHAnsi"/>
          <w:sz w:val="24"/>
          <w:szCs w:val="24"/>
          <w:lang w:val="ru-RU"/>
        </w:rPr>
        <w:t>оснивању Фонда узајамне помоћи чланова Коморе и одлукама о оснивању других фондова у циљу ефикаснијег обављања послова из делокруга рада Коморе;</w:t>
      </w:r>
    </w:p>
    <w:p w:rsidR="009F25CC" w:rsidRPr="000D49A4" w:rsidRDefault="009F25CC" w:rsidP="008D0611">
      <w:pPr>
        <w:pStyle w:val="ListParagraph"/>
        <w:numPr>
          <w:ilvl w:val="0"/>
          <w:numId w:val="19"/>
        </w:numPr>
        <w:spacing w:before="120" w:after="120" w:line="360" w:lineRule="auto"/>
        <w:ind w:left="567"/>
        <w:contextualSpacing w:val="0"/>
        <w:jc w:val="both"/>
        <w:rPr>
          <w:rFonts w:asciiTheme="minorHAnsi" w:hAnsiTheme="minorHAnsi"/>
          <w:sz w:val="24"/>
          <w:szCs w:val="24"/>
          <w:lang w:val="ru-RU"/>
        </w:rPr>
      </w:pPr>
      <w:r w:rsidRPr="000D49A4">
        <w:rPr>
          <w:rFonts w:asciiTheme="minorHAnsi" w:hAnsiTheme="minorHAnsi"/>
          <w:sz w:val="24"/>
          <w:szCs w:val="24"/>
          <w:lang w:val="ru-RU"/>
        </w:rPr>
        <w:t>свим питањима које достави Управни одбор, Надзорни одбор, председник Коморе и најмање 1/3 (једна трећина) чланова Скупштине Коморе;</w:t>
      </w:r>
    </w:p>
    <w:p w:rsidR="009F25CC" w:rsidRPr="000D49A4" w:rsidRDefault="009F25CC" w:rsidP="008D0611">
      <w:pPr>
        <w:pStyle w:val="ListParagraph"/>
        <w:numPr>
          <w:ilvl w:val="0"/>
          <w:numId w:val="19"/>
        </w:numPr>
        <w:spacing w:before="120" w:after="120" w:line="360" w:lineRule="auto"/>
        <w:ind w:left="567"/>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верификацији одлуке спајања два или више регионалних одбора;</w:t>
      </w:r>
    </w:p>
    <w:p w:rsidR="009F25CC" w:rsidRPr="000D49A4" w:rsidRDefault="009F25CC" w:rsidP="008D0611">
      <w:pPr>
        <w:pStyle w:val="ListParagraph"/>
        <w:numPr>
          <w:ilvl w:val="0"/>
          <w:numId w:val="19"/>
        </w:numPr>
        <w:spacing w:before="120" w:after="120" w:line="360" w:lineRule="auto"/>
        <w:ind w:left="567"/>
        <w:contextualSpacing w:val="0"/>
        <w:jc w:val="both"/>
        <w:rPr>
          <w:rFonts w:asciiTheme="minorHAnsi" w:hAnsiTheme="minorHAnsi"/>
          <w:sz w:val="24"/>
          <w:szCs w:val="24"/>
          <w:lang w:val="ru-RU"/>
        </w:rPr>
      </w:pPr>
      <w:r w:rsidRPr="000D49A4">
        <w:rPr>
          <w:rFonts w:asciiTheme="minorHAnsi" w:hAnsiTheme="minorHAnsi"/>
          <w:sz w:val="24"/>
          <w:szCs w:val="24"/>
          <w:lang w:val="ru-RU"/>
        </w:rPr>
        <w:t>укључивању Коморе у међународне организације;</w:t>
      </w:r>
    </w:p>
    <w:p w:rsidR="009F25CC" w:rsidRPr="000D49A4" w:rsidRDefault="009F25CC" w:rsidP="008D0611">
      <w:pPr>
        <w:pStyle w:val="ListParagraph"/>
        <w:numPr>
          <w:ilvl w:val="0"/>
          <w:numId w:val="19"/>
        </w:numPr>
        <w:spacing w:before="120" w:after="120" w:line="360" w:lineRule="auto"/>
        <w:ind w:left="567"/>
        <w:contextualSpacing w:val="0"/>
        <w:jc w:val="both"/>
        <w:rPr>
          <w:rFonts w:asciiTheme="minorHAnsi" w:hAnsiTheme="minorHAnsi"/>
          <w:sz w:val="24"/>
          <w:szCs w:val="24"/>
          <w:lang w:val="sr-Cyrl-CS"/>
        </w:rPr>
      </w:pPr>
      <w:r w:rsidRPr="000D49A4">
        <w:rPr>
          <w:rFonts w:asciiTheme="minorHAnsi" w:hAnsiTheme="minorHAnsi"/>
          <w:sz w:val="24"/>
          <w:szCs w:val="24"/>
          <w:lang w:val="sr-Cyrl-CS"/>
        </w:rPr>
        <w:t>другим питањима значајним за рад Коморе.</w:t>
      </w:r>
    </w:p>
    <w:p w:rsidR="009F25CC" w:rsidRPr="000D49A4" w:rsidRDefault="009F25CC" w:rsidP="008D0611">
      <w:pPr>
        <w:pStyle w:val="ListParagraph"/>
        <w:numPr>
          <w:ilvl w:val="0"/>
          <w:numId w:val="18"/>
        </w:numPr>
        <w:spacing w:before="120" w:after="120" w:line="360" w:lineRule="auto"/>
        <w:ind w:left="142" w:hanging="142"/>
        <w:contextualSpacing w:val="0"/>
        <w:jc w:val="both"/>
        <w:rPr>
          <w:rFonts w:asciiTheme="minorHAnsi" w:hAnsiTheme="minorHAnsi"/>
          <w:b/>
          <w:sz w:val="24"/>
          <w:szCs w:val="24"/>
          <w:lang w:val="sr-Cyrl-CS"/>
        </w:rPr>
      </w:pPr>
      <w:r w:rsidRPr="000D49A4">
        <w:rPr>
          <w:rFonts w:asciiTheme="minorHAnsi" w:hAnsiTheme="minorHAnsi"/>
          <w:b/>
          <w:sz w:val="24"/>
          <w:szCs w:val="24"/>
          <w:lang w:val="sr-Cyrl-CS"/>
        </w:rPr>
        <w:t>усваја:</w:t>
      </w:r>
    </w:p>
    <w:p w:rsidR="009F25CC" w:rsidRPr="000D49A4" w:rsidRDefault="009F25CC" w:rsidP="008D0611">
      <w:pPr>
        <w:pStyle w:val="ListParagraph"/>
        <w:numPr>
          <w:ilvl w:val="0"/>
          <w:numId w:val="20"/>
        </w:numPr>
        <w:spacing w:before="120" w:after="120" w:line="360" w:lineRule="auto"/>
        <w:ind w:left="567"/>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Извештај о финансијском пословању Коморе са годишњим обрачуном (завршни рачун)</w:t>
      </w:r>
    </w:p>
    <w:p w:rsidR="009F25CC" w:rsidRPr="000D49A4" w:rsidRDefault="009F25CC" w:rsidP="008D0611">
      <w:pPr>
        <w:pStyle w:val="ListParagraph"/>
        <w:numPr>
          <w:ilvl w:val="0"/>
          <w:numId w:val="20"/>
        </w:numPr>
        <w:spacing w:before="120" w:after="120" w:line="360" w:lineRule="auto"/>
        <w:ind w:left="567"/>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Извештај о раду председника Коморе, Управног одбора, Надзорног одбора, Стручног одбора и Етичког комитета;</w:t>
      </w:r>
    </w:p>
    <w:p w:rsidR="009F25CC" w:rsidRPr="000D49A4" w:rsidRDefault="009F25CC" w:rsidP="008D0611">
      <w:pPr>
        <w:pStyle w:val="ListParagraph"/>
        <w:spacing w:before="120" w:after="120" w:line="360" w:lineRule="auto"/>
        <w:ind w:left="567"/>
        <w:contextualSpacing w:val="0"/>
        <w:jc w:val="both"/>
        <w:rPr>
          <w:rFonts w:asciiTheme="minorHAnsi" w:hAnsiTheme="minorHAnsi"/>
          <w:sz w:val="24"/>
          <w:szCs w:val="24"/>
          <w:lang w:val="sr-Cyrl-CS"/>
        </w:rPr>
      </w:pPr>
    </w:p>
    <w:p w:rsidR="009F25CC" w:rsidRPr="000D49A4" w:rsidRDefault="009F25CC" w:rsidP="008D0611">
      <w:pPr>
        <w:pStyle w:val="ListParagraph"/>
        <w:numPr>
          <w:ilvl w:val="0"/>
          <w:numId w:val="21"/>
        </w:numPr>
        <w:spacing w:before="120" w:after="120" w:line="360" w:lineRule="auto"/>
        <w:ind w:left="142" w:hanging="142"/>
        <w:contextualSpacing w:val="0"/>
        <w:jc w:val="both"/>
        <w:rPr>
          <w:rFonts w:asciiTheme="minorHAnsi" w:hAnsiTheme="minorHAnsi"/>
          <w:b/>
          <w:sz w:val="24"/>
          <w:szCs w:val="24"/>
          <w:lang w:val="sr-Cyrl-CS"/>
        </w:rPr>
      </w:pPr>
      <w:r w:rsidRPr="000D49A4">
        <w:rPr>
          <w:rFonts w:asciiTheme="minorHAnsi" w:hAnsiTheme="minorHAnsi"/>
          <w:b/>
          <w:sz w:val="24"/>
          <w:szCs w:val="24"/>
        </w:rPr>
        <w:t>бира и опозива:</w:t>
      </w:r>
    </w:p>
    <w:p w:rsidR="009F25CC" w:rsidRPr="000D49A4" w:rsidRDefault="009F25CC" w:rsidP="008D0611">
      <w:pPr>
        <w:pStyle w:val="ListParagraph"/>
        <w:numPr>
          <w:ilvl w:val="0"/>
          <w:numId w:val="16"/>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председника Скупштине Коморе;</w:t>
      </w:r>
    </w:p>
    <w:p w:rsidR="009F25CC" w:rsidRPr="000D49A4" w:rsidRDefault="009F25CC" w:rsidP="008D0611">
      <w:pPr>
        <w:pStyle w:val="ListParagraph"/>
        <w:numPr>
          <w:ilvl w:val="0"/>
          <w:numId w:val="1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председника и заменика председника Коморе;</w:t>
      </w:r>
    </w:p>
    <w:p w:rsidR="009F25CC" w:rsidRPr="000D49A4" w:rsidRDefault="009F25CC" w:rsidP="008D0611">
      <w:pPr>
        <w:pStyle w:val="ListParagraph"/>
        <w:numPr>
          <w:ilvl w:val="0"/>
          <w:numId w:val="16"/>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председника, потпредседника и чланове Управног одбора;</w:t>
      </w:r>
    </w:p>
    <w:p w:rsidR="009F25CC" w:rsidRPr="000D49A4" w:rsidRDefault="009F25CC" w:rsidP="008D0611">
      <w:pPr>
        <w:pStyle w:val="ListParagraph"/>
        <w:numPr>
          <w:ilvl w:val="0"/>
          <w:numId w:val="16"/>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чланове Надзорног одбора;</w:t>
      </w:r>
    </w:p>
    <w:p w:rsidR="009F25CC" w:rsidRPr="000D49A4" w:rsidRDefault="009F25CC" w:rsidP="008D0611">
      <w:pPr>
        <w:pStyle w:val="ListParagraph"/>
        <w:numPr>
          <w:ilvl w:val="0"/>
          <w:numId w:val="16"/>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чланове Стручног одбора;</w:t>
      </w:r>
    </w:p>
    <w:p w:rsidR="009F25CC" w:rsidRPr="000D49A4" w:rsidRDefault="009F25CC" w:rsidP="008D0611">
      <w:pPr>
        <w:pStyle w:val="ListParagraph"/>
        <w:numPr>
          <w:ilvl w:val="0"/>
          <w:numId w:val="1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чланове Етичког комитета;</w:t>
      </w:r>
    </w:p>
    <w:p w:rsidR="009F25CC" w:rsidRPr="000D49A4" w:rsidRDefault="009F25CC" w:rsidP="008D0611">
      <w:pPr>
        <w:pStyle w:val="ListParagraph"/>
        <w:numPr>
          <w:ilvl w:val="0"/>
          <w:numId w:val="1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чланове Изборне комисије;</w:t>
      </w:r>
    </w:p>
    <w:p w:rsidR="009F25CC" w:rsidRPr="000D49A4" w:rsidRDefault="009F25CC" w:rsidP="008D0611">
      <w:pPr>
        <w:pStyle w:val="ListParagraph"/>
        <w:numPr>
          <w:ilvl w:val="0"/>
          <w:numId w:val="1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чланове Верификационе комисије;</w:t>
      </w:r>
    </w:p>
    <w:p w:rsidR="009F25CC" w:rsidRPr="000D49A4" w:rsidRDefault="009F25CC" w:rsidP="008D0611">
      <w:pPr>
        <w:pStyle w:val="ListParagraph"/>
        <w:numPr>
          <w:ilvl w:val="0"/>
          <w:numId w:val="1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представнике Коморе у међународним организацијама.</w:t>
      </w:r>
    </w:p>
    <w:p w:rsidR="009F25CC" w:rsidRPr="000D49A4" w:rsidRDefault="009F25CC" w:rsidP="008D0611">
      <w:pPr>
        <w:pStyle w:val="ListParagraph"/>
        <w:numPr>
          <w:ilvl w:val="0"/>
          <w:numId w:val="22"/>
        </w:numPr>
        <w:spacing w:before="120" w:after="120" w:line="360" w:lineRule="auto"/>
        <w:ind w:left="142" w:hanging="153"/>
        <w:contextualSpacing w:val="0"/>
        <w:jc w:val="both"/>
        <w:rPr>
          <w:rFonts w:asciiTheme="minorHAnsi" w:hAnsiTheme="minorHAnsi"/>
          <w:b/>
          <w:sz w:val="24"/>
          <w:szCs w:val="24"/>
        </w:rPr>
      </w:pPr>
      <w:r w:rsidRPr="000D49A4">
        <w:rPr>
          <w:rFonts w:asciiTheme="minorHAnsi" w:hAnsiTheme="minorHAnsi"/>
          <w:b/>
          <w:sz w:val="24"/>
          <w:szCs w:val="24"/>
          <w:lang w:val="sr-Cyrl-CS"/>
        </w:rPr>
        <w:t xml:space="preserve"> </w:t>
      </w:r>
      <w:r w:rsidRPr="000D49A4">
        <w:rPr>
          <w:rFonts w:asciiTheme="minorHAnsi" w:hAnsiTheme="minorHAnsi"/>
          <w:b/>
          <w:sz w:val="24"/>
          <w:szCs w:val="24"/>
        </w:rPr>
        <w:t>утврђује:</w:t>
      </w:r>
    </w:p>
    <w:p w:rsidR="009F25CC" w:rsidRPr="000D49A4" w:rsidRDefault="009F25CC" w:rsidP="008D0611">
      <w:pPr>
        <w:pStyle w:val="ListParagraph"/>
        <w:numPr>
          <w:ilvl w:val="0"/>
          <w:numId w:val="17"/>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висину месечне чланарине за чланове Коморе;</w:t>
      </w:r>
    </w:p>
    <w:p w:rsidR="009F25CC" w:rsidRPr="000D49A4" w:rsidRDefault="009F25CC" w:rsidP="008D0611">
      <w:pPr>
        <w:pStyle w:val="ListParagraph"/>
        <w:numPr>
          <w:ilvl w:val="0"/>
          <w:numId w:val="17"/>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једнократни износ накнаде за упис у евиденције чланова Коморе;</w:t>
      </w:r>
    </w:p>
    <w:p w:rsidR="009F25CC" w:rsidRPr="000D49A4" w:rsidRDefault="009F25CC" w:rsidP="008D0611">
      <w:pPr>
        <w:pStyle w:val="ListParagraph"/>
        <w:numPr>
          <w:ilvl w:val="0"/>
          <w:numId w:val="17"/>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висину накнаде за издавање и продужавање лиценце за обављање ветеринарске делатности;</w:t>
      </w:r>
    </w:p>
    <w:p w:rsidR="009F25CC" w:rsidRPr="000D49A4" w:rsidRDefault="009F25CC" w:rsidP="008D0611">
      <w:pPr>
        <w:pStyle w:val="ListParagraph"/>
        <w:numPr>
          <w:ilvl w:val="0"/>
          <w:numId w:val="17"/>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ставове и смернице за рад органа и тела Коморе.</w:t>
      </w:r>
    </w:p>
    <w:p w:rsidR="009F25CC" w:rsidRPr="000D49A4" w:rsidRDefault="009F25CC" w:rsidP="008D0611">
      <w:pPr>
        <w:pStyle w:val="ListParagraph"/>
        <w:numPr>
          <w:ilvl w:val="0"/>
          <w:numId w:val="22"/>
        </w:numPr>
        <w:spacing w:before="120" w:after="120" w:line="360" w:lineRule="auto"/>
        <w:ind w:left="142" w:hanging="153"/>
        <w:contextualSpacing w:val="0"/>
        <w:jc w:val="both"/>
        <w:rPr>
          <w:rFonts w:asciiTheme="minorHAnsi" w:hAnsiTheme="minorHAnsi"/>
          <w:b/>
          <w:sz w:val="24"/>
          <w:szCs w:val="24"/>
          <w:lang w:val="ru-RU"/>
        </w:rPr>
      </w:pPr>
      <w:r w:rsidRPr="000D49A4">
        <w:rPr>
          <w:rFonts w:asciiTheme="minorHAnsi" w:hAnsiTheme="minorHAnsi"/>
          <w:b/>
          <w:sz w:val="24"/>
          <w:szCs w:val="24"/>
          <w:lang w:val="ru-RU"/>
        </w:rPr>
        <w:t xml:space="preserve"> додељује </w:t>
      </w:r>
      <w:r w:rsidRPr="000D49A4">
        <w:rPr>
          <w:rFonts w:asciiTheme="minorHAnsi" w:hAnsiTheme="minorHAnsi"/>
          <w:sz w:val="24"/>
          <w:szCs w:val="24"/>
          <w:lang w:val="ru-RU"/>
        </w:rPr>
        <w:t>одликовања и признања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lastRenderedPageBreak/>
        <w:t>Скупштина Коморе обавља и друге послове предвиђене законом и овим Статутом.</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 xml:space="preserve">За обављање одређених послова Скупштина Коморе може именовати комисије и </w:t>
      </w:r>
      <w:r w:rsidRPr="000D49A4">
        <w:rPr>
          <w:rFonts w:asciiTheme="minorHAnsi" w:hAnsiTheme="minorHAnsi"/>
          <w:sz w:val="24"/>
          <w:szCs w:val="24"/>
          <w:lang w:val="sr-Cyrl-CS"/>
        </w:rPr>
        <w:t>радна тела, утврђујући њихов састав и задатак.</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Скупштина Коморе констатује мандат представнику надлежног Министарства.</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22" w:name="_Toc472012714"/>
      <w:r w:rsidRPr="000D49A4">
        <w:rPr>
          <w:rFonts w:asciiTheme="minorHAnsi" w:hAnsiTheme="minorHAnsi"/>
          <w:color w:val="auto"/>
          <w:sz w:val="24"/>
          <w:szCs w:val="24"/>
          <w:lang w:val="sr-Cyrl-CS"/>
        </w:rPr>
        <w:t>Седнице Скупштине</w:t>
      </w:r>
      <w:bookmarkEnd w:id="22"/>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23.</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Седнице Скупштине Коморе могу бити:</w:t>
      </w:r>
    </w:p>
    <w:p w:rsidR="009F25CC" w:rsidRPr="000D49A4" w:rsidRDefault="009F25CC" w:rsidP="008D0611">
      <w:pPr>
        <w:pStyle w:val="ListParagraph"/>
        <w:widowControl w:val="0"/>
        <w:numPr>
          <w:ilvl w:val="0"/>
          <w:numId w:val="2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изборне (конститутивне);</w:t>
      </w:r>
    </w:p>
    <w:p w:rsidR="009F25CC" w:rsidRPr="000D49A4" w:rsidRDefault="009F25CC" w:rsidP="008D0611">
      <w:pPr>
        <w:pStyle w:val="ListParagraph"/>
        <w:widowControl w:val="0"/>
        <w:numPr>
          <w:ilvl w:val="0"/>
          <w:numId w:val="2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редовне;</w:t>
      </w:r>
    </w:p>
    <w:p w:rsidR="009F25CC" w:rsidRPr="000D49A4" w:rsidRDefault="009F25CC" w:rsidP="008D0611">
      <w:pPr>
        <w:pStyle w:val="ListParagraph"/>
        <w:widowControl w:val="0"/>
        <w:numPr>
          <w:ilvl w:val="0"/>
          <w:numId w:val="2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ванредне.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Изборна (конститутивна) седница Скупштине Коморе је седница на којој се верификује мандат члановима Скупштине и на којој се врши избор органа и тела Коморе у складу са овим Статутом. Изборна Скупштина ради уколико постоји кворум: 50% плус 1 (један) члан Скупштине од укупног броја чланова Скупштине. Након верификације мандата чланова органа и тела Коморе, Скупштине наставља са радом на редовној седници Скупштине.</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24.</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Седнице Скупштине Коморе могу бити редовне и ванредне.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Редовну седницу Скупштине сазива председник Скупштине Коморе најмање једном годишње, а најкасније 2 (два) месеца након завршетка пословне године.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Позив за заседање Скупштине, који садржи место, датум, време и дневни ред, јавно се објављује на сајту Ветеринарске коморе Србије, огласној табли Коморе или Службеном гласнику Републике Србије.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Позив из става 3. овог члана се заједно са дневним редом и материјалима шаље члановима Скупштине најкасније 8 (осам) дана пре заседања.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 случају спречености или одсутности председника Скупштине да у року из става 2. овог члана сазове редовну седницу Скупштине, редовну седницу Скупштине сазива председник Коморе, на основу одлуке Управног одбора Коморе.</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lastRenderedPageBreak/>
        <w:t>Члан 25.</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Ванредна седница Скупштине Коморе се сазива на предлог:</w:t>
      </w:r>
    </w:p>
    <w:p w:rsidR="009F25CC" w:rsidRPr="000D49A4" w:rsidRDefault="009F25CC" w:rsidP="008D0611">
      <w:pPr>
        <w:pStyle w:val="ListParagraph"/>
        <w:numPr>
          <w:ilvl w:val="0"/>
          <w:numId w:val="24"/>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Управног одбора;</w:t>
      </w:r>
    </w:p>
    <w:p w:rsidR="009F25CC" w:rsidRPr="000D49A4" w:rsidRDefault="009F25CC" w:rsidP="008D0611">
      <w:pPr>
        <w:pStyle w:val="ListParagraph"/>
        <w:numPr>
          <w:ilvl w:val="0"/>
          <w:numId w:val="24"/>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Надзорног одбора;</w:t>
      </w:r>
    </w:p>
    <w:p w:rsidR="009F25CC" w:rsidRPr="000D49A4" w:rsidRDefault="009F25CC" w:rsidP="008D0611">
      <w:pPr>
        <w:pStyle w:val="ListParagraph"/>
        <w:numPr>
          <w:ilvl w:val="0"/>
          <w:numId w:val="24"/>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најмање једне трећине чланства Скупштине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Предлог за сазивање ванредне Скупштине подноси се у писаној форми и садржи предлог дневног реда и материјале.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Председник Скупштине је дужан да сазове ванредну седницу Скупштине у року од 15 (петнаест) дана од дана пријема предлога, у складу са </w:t>
      </w:r>
      <w:r w:rsidRPr="000D49A4">
        <w:rPr>
          <w:rFonts w:asciiTheme="minorHAnsi" w:hAnsiTheme="minorHAnsi"/>
          <w:sz w:val="24"/>
          <w:szCs w:val="24"/>
          <w:lang w:val="sr-Cyrl-CS"/>
        </w:rPr>
        <w:t>одредбама члана 26, става</w:t>
      </w:r>
      <w:r w:rsidRPr="000D49A4">
        <w:rPr>
          <w:rFonts w:asciiTheme="minorHAnsi" w:hAnsiTheme="minorHAnsi"/>
          <w:sz w:val="24"/>
          <w:szCs w:val="24"/>
          <w:lang w:val="ru-RU"/>
        </w:rPr>
        <w:t xml:space="preserve"> 3. </w:t>
      </w:r>
      <w:r w:rsidRPr="000D49A4">
        <w:rPr>
          <w:rFonts w:asciiTheme="minorHAnsi" w:hAnsiTheme="minorHAnsi"/>
          <w:sz w:val="24"/>
          <w:szCs w:val="24"/>
          <w:lang w:val="sr-Cyrl-CS"/>
        </w:rPr>
        <w:t>и 4. Статута.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У случају да председник Скупштине не сазове седницу у року одређеном у ставу 3. овог члана, предлагачи могу сазвати седницу Скупштине, у новом року од 15 (петнаест)  дана.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Позив за ванредну седницу Скупштине се, заједно са дневним редом и материјалима,  шаље члановима Скупштине</w:t>
      </w:r>
      <w:r w:rsidRPr="000D49A4">
        <w:rPr>
          <w:rFonts w:asciiTheme="minorHAnsi" w:hAnsiTheme="minorHAnsi"/>
          <w:sz w:val="24"/>
          <w:szCs w:val="24"/>
          <w:lang w:val="ru-RU"/>
        </w:rPr>
        <w:t xml:space="preserve"> најкасније 8 (осам) дана пре заседања.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ru-RU"/>
        </w:rPr>
      </w:pPr>
      <w:r w:rsidRPr="000D49A4">
        <w:rPr>
          <w:rFonts w:asciiTheme="minorHAnsi" w:hAnsiTheme="minorHAnsi"/>
          <w:b/>
          <w:sz w:val="24"/>
          <w:szCs w:val="24"/>
          <w:lang w:val="sr-Cyrl-CS"/>
        </w:rPr>
        <w:t>Члан 26.</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 xml:space="preserve">Скупштина ради у јавним седницама, а седница се може одржати ако јој присуствује </w:t>
      </w:r>
      <w:r w:rsidRPr="000D49A4">
        <w:rPr>
          <w:rFonts w:asciiTheme="minorHAnsi" w:hAnsiTheme="minorHAnsi"/>
          <w:sz w:val="24"/>
          <w:szCs w:val="24"/>
          <w:lang w:val="sr-Cyrl-CS"/>
        </w:rPr>
        <w:t>више од половине укупног броја делегата (50% плус један делегат)</w:t>
      </w:r>
      <w:r w:rsidRPr="000D49A4">
        <w:rPr>
          <w:rStyle w:val="FootnoteReference"/>
          <w:rFonts w:asciiTheme="minorHAnsi" w:hAnsiTheme="minorHAnsi"/>
          <w:sz w:val="24"/>
          <w:szCs w:val="24"/>
          <w:lang w:val="sr-Cyrl-CS"/>
        </w:rPr>
        <w:footnoteReference w:id="13"/>
      </w:r>
      <w:r w:rsidRPr="000D49A4">
        <w:rPr>
          <w:rFonts w:asciiTheme="minorHAnsi" w:hAnsiTheme="minorHAnsi"/>
          <w:sz w:val="24"/>
          <w:szCs w:val="24"/>
          <w:lang w:val="sr-Cyrl-CS"/>
        </w:rPr>
        <w:t>.</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У случају недостатка кворума, почетак седнице се одлаже за два часа. </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Ако се и после истека рока од 2 (два) часа не обезбеди присуство довољног броја чланова Скупштине, седница се одлаже за 7 (седам) дана, а позив за то заседање се саопштава присутнима и објављује на сајту Ветеринарске коморе Србије. Одсутним делегатима се шаље писани позив са дневним редом и материјалом. </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 одложеној седници из става 3. овог члана, Скупштина пуноправно ради и одлучује без обзира на број присутних делегата.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Седницом Скупштине председава и руководи председник Скупштине.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У случају спречености или одсутности председника Скупштине, Скупштином Коморе председава и руководи најстарији присутни делегат у сазиву.</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Рад Скупштине уређује се Пословником о раду Скупштине.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Скупштине потписује уговор о регулисању међусобних односа председника Коморе и Ветеринарске коморе Србије на основу Одлуке Скупштине о избору председника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Гласање на изборној седници Скупштине је по правилу тајно, и спроводи се на начин утврђен Пословником о раду Изборне скупштине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Гласање на редовној седници Скупштине је по правилу јавно, осим уколико Скупштина не одлучи другачије.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Статут Коморе, његове измене и допуне, као и Кодекс етике ветеринарске струке, Скупштина доноси двотрећинском већином гласова укупног броја делегата Скупштине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Остале одлуке Скупштина доноси простом већином гласова присутних делегата.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Скупштина Коморе може на предлог органа и тела Коморе, органа регионалног одбора, 10% редовних чланова Коморе или 1/3 (једне трећине) делегата Скупштине Коморе, одлучивати да ли је неки орган или тело Коморе или орган регионалног одбора Коморе донео:</w:t>
      </w:r>
    </w:p>
    <w:p w:rsidR="009F25CC" w:rsidRPr="000D49A4" w:rsidRDefault="009F25CC" w:rsidP="008D0611">
      <w:pPr>
        <w:pStyle w:val="ListParagraph"/>
        <w:numPr>
          <w:ilvl w:val="0"/>
          <w:numId w:val="2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одлуку супротну одлуци Скупштине Коморе, </w:t>
      </w:r>
    </w:p>
    <w:p w:rsidR="009F25CC" w:rsidRPr="000D49A4" w:rsidRDefault="009F25CC" w:rsidP="008D0611">
      <w:pPr>
        <w:pStyle w:val="ListParagraph"/>
        <w:numPr>
          <w:ilvl w:val="0"/>
          <w:numId w:val="2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одлуку којом је повредио Статут Коморе, или </w:t>
      </w:r>
    </w:p>
    <w:p w:rsidR="009F25CC" w:rsidRPr="000D49A4" w:rsidRDefault="009F25CC" w:rsidP="008D0611">
      <w:pPr>
        <w:pStyle w:val="ListParagraph"/>
        <w:numPr>
          <w:ilvl w:val="0"/>
          <w:numId w:val="2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одлуку којом угрожава обављање поверених послова Коморе.</w:t>
      </w:r>
    </w:p>
    <w:p w:rsidR="009F25CC" w:rsidRPr="000D49A4" w:rsidRDefault="009F25CC" w:rsidP="00E01F32">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Уколико Скупштина Коморе двотрећинском већином гласова од укупног броја свих делегата, донесе одлуку да је орган Коморе или орган регионалног одбора донео одлуку супротну одлуци Скупштине Коморе, одлуку којом је повредио Статут Коморе, или одлуку којом угрожава обављање поверених послова Коморе, одлука органа се поништава и покреће се поступак опозива чланова тог органа у складу са овим Статутом.</w:t>
      </w:r>
    </w:p>
    <w:p w:rsidR="009F25CC" w:rsidRPr="000D49A4" w:rsidRDefault="009F25CC" w:rsidP="00E01F32">
      <w:pPr>
        <w:pStyle w:val="Heading3"/>
        <w:spacing w:before="120" w:after="120" w:line="360" w:lineRule="auto"/>
        <w:jc w:val="center"/>
        <w:rPr>
          <w:rFonts w:asciiTheme="minorHAnsi" w:hAnsiTheme="minorHAnsi"/>
          <w:color w:val="auto"/>
          <w:sz w:val="24"/>
          <w:szCs w:val="24"/>
          <w:lang w:val="sr-Cyrl-CS"/>
        </w:rPr>
      </w:pPr>
    </w:p>
    <w:p w:rsidR="009F25CC" w:rsidRPr="000D49A4" w:rsidRDefault="009F25CC" w:rsidP="00E01F32">
      <w:pPr>
        <w:pStyle w:val="Heading3"/>
        <w:spacing w:before="120" w:after="120" w:line="360" w:lineRule="auto"/>
        <w:jc w:val="center"/>
        <w:rPr>
          <w:rFonts w:asciiTheme="minorHAnsi" w:hAnsiTheme="minorHAnsi"/>
          <w:color w:val="auto"/>
          <w:sz w:val="24"/>
          <w:szCs w:val="24"/>
          <w:lang w:val="sr-Cyrl-CS"/>
        </w:rPr>
      </w:pPr>
      <w:bookmarkStart w:id="23" w:name="_Toc472012715"/>
      <w:r w:rsidRPr="000D49A4">
        <w:rPr>
          <w:rFonts w:asciiTheme="minorHAnsi" w:hAnsiTheme="minorHAnsi"/>
          <w:color w:val="auto"/>
          <w:sz w:val="24"/>
          <w:szCs w:val="24"/>
          <w:lang w:val="sr-Cyrl-CS"/>
        </w:rPr>
        <w:t>Управни одбор Коморе</w:t>
      </w:r>
      <w:bookmarkEnd w:id="23"/>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27.</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Управни одбор је орган управљања Комором, који броји 7 (седам) чланова, а надлежан је за послове утврђене Законом, овим Статутом и другим општим актима.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Управни одбор чине председник, потпредседник, један представник Министарства надлежног за послове ветерине – Управа за ветерину и 4 (четири) представника ветеринарских организација.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Председника, потпредседника и чланове Управног одбора бира Скупштина Коморе из редова својих делегата Коморе, у складу са Правилима о поступку кандидовања, начину избора и опозива делегата Скупштине и других органа Коморе Ветринарске коморе Србије.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Мандат изабраних чланова Управног одбора Коморе траје 4 (четири) године.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Једно лице може добити мандат у Управном одбору само два пута заредом.</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Кандидат за председника и потпредседника Управног одбора мора испуњавати услове за кандидатуру прописане овим Статутом.</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Кандидат за члана Управног одбора мора испуњавати услове за кандидатуру прописане овим Статутом.</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До потврђивања мандата новог сазива Управног одбора Ветеринарске коморе Србије трају права и дужности Управног одбора из претходног сазива.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Управни одбор Ветеринарске коморе Србије је конституисан потврђивањем свих мандата. </w:t>
      </w:r>
    </w:p>
    <w:p w:rsidR="009F25CC" w:rsidRPr="000D49A4" w:rsidRDefault="009F25CC" w:rsidP="008D0611">
      <w:pPr>
        <w:widowControl w:val="0"/>
        <w:spacing w:before="120" w:after="120" w:line="360" w:lineRule="auto"/>
        <w:jc w:val="both"/>
        <w:rPr>
          <w:rFonts w:asciiTheme="minorHAnsi" w:hAnsiTheme="minorHAnsi"/>
          <w:b/>
          <w:sz w:val="24"/>
          <w:szCs w:val="24"/>
          <w:lang w:val="sr-Cyrl-CS"/>
        </w:rPr>
      </w:pPr>
      <w:r w:rsidRPr="000D49A4">
        <w:rPr>
          <w:rFonts w:asciiTheme="minorHAnsi" w:hAnsiTheme="minorHAnsi"/>
          <w:sz w:val="24"/>
          <w:szCs w:val="24"/>
          <w:lang w:val="sr-Cyrl-CS"/>
        </w:rPr>
        <w:t>Члану Управног одбора, коме је мандат потврђен после конституисања Управног одбора Ветеринарске коморе Србије, мандат истиче кад и осталим члановима Управног одбора изабраним у том мандатном периоду.</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Председник Коморе може да учествује у раду Управног одбора Коморе без права </w:t>
      </w:r>
      <w:r w:rsidRPr="000D49A4">
        <w:rPr>
          <w:rFonts w:asciiTheme="minorHAnsi" w:hAnsiTheme="minorHAnsi"/>
          <w:sz w:val="24"/>
          <w:szCs w:val="24"/>
          <w:lang w:val="sr-Cyrl-CS"/>
        </w:rPr>
        <w:lastRenderedPageBreak/>
        <w:t>гласа</w:t>
      </w:r>
      <w:r w:rsidRPr="000D49A4">
        <w:rPr>
          <w:rStyle w:val="FootnoteReference"/>
          <w:rFonts w:asciiTheme="minorHAnsi" w:hAnsiTheme="minorHAnsi"/>
          <w:sz w:val="24"/>
          <w:szCs w:val="24"/>
          <w:lang w:val="sr-Cyrl-CS"/>
        </w:rPr>
        <w:footnoteReference w:id="14"/>
      </w:r>
      <w:r w:rsidRPr="000D49A4">
        <w:rPr>
          <w:rFonts w:asciiTheme="minorHAnsi" w:hAnsiTheme="minorHAnsi"/>
          <w:sz w:val="24"/>
          <w:szCs w:val="24"/>
          <w:lang w:val="sr-Cyrl-CS"/>
        </w:rPr>
        <w:t>.</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24" w:name="_Toc472012716"/>
      <w:r w:rsidRPr="000D49A4">
        <w:rPr>
          <w:rFonts w:asciiTheme="minorHAnsi" w:hAnsiTheme="minorHAnsi"/>
          <w:color w:val="auto"/>
          <w:sz w:val="24"/>
          <w:szCs w:val="24"/>
          <w:lang w:val="sr-Cyrl-CS"/>
        </w:rPr>
        <w:t>Надлежност Управног одбора Коморе</w:t>
      </w:r>
      <w:bookmarkEnd w:id="24"/>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28.</w:t>
      </w:r>
    </w:p>
    <w:p w:rsidR="009F25CC" w:rsidRPr="000D49A4" w:rsidRDefault="009F25CC" w:rsidP="008D0611">
      <w:pPr>
        <w:spacing w:before="120" w:after="120" w:line="360" w:lineRule="auto"/>
        <w:jc w:val="both"/>
        <w:rPr>
          <w:rFonts w:asciiTheme="minorHAnsi" w:hAnsiTheme="minorHAnsi"/>
          <w:sz w:val="24"/>
          <w:szCs w:val="24"/>
        </w:rPr>
      </w:pPr>
      <w:r w:rsidRPr="000D49A4">
        <w:rPr>
          <w:rFonts w:asciiTheme="minorHAnsi" w:hAnsiTheme="minorHAnsi"/>
          <w:sz w:val="24"/>
          <w:szCs w:val="24"/>
        </w:rPr>
        <w:t xml:space="preserve">Управни одбор Коморе: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спроводи одлуке, закључке и друга акта Скупштине Коморе;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утврђује предлоге Статута, Кодекса етике ветеринарске струке и других општих аката које доноси Скупштина;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припрема предлог одлука Скупштине;</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доноси опште акте (правилнике, пословнике) на које је Комора као правно лице и послодавац законима обавезана, а који нису у надлежности Скупштине Коморе;</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утврђује начин вођења централне евиденције примљених чланова и издатих лиценци и начин вођења евиденције чланова Коморе; </w:t>
      </w:r>
    </w:p>
    <w:p w:rsidR="009F25CC" w:rsidRPr="000D49A4" w:rsidRDefault="009F25CC" w:rsidP="00585408">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припрема предлог финансијског плана Коморе на основу плана рада и активности органа и тела ВКС;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припрема предлог годишњег плана и програма рада Коморе;</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припрема завршни рачун и извештај о финансијском пословању;</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утврђује знамење Коморе (знак, логотип, застава) и изглед лиценце;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уређује изглед, садржину и начин издавања и оверавања</w:t>
      </w:r>
      <w:r w:rsidRPr="000D49A4">
        <w:rPr>
          <w:rStyle w:val="FootnoteReference"/>
          <w:rFonts w:asciiTheme="minorHAnsi" w:hAnsiTheme="minorHAnsi"/>
          <w:sz w:val="24"/>
          <w:szCs w:val="24"/>
        </w:rPr>
        <w:footnoteReference w:id="15"/>
      </w:r>
      <w:r w:rsidRPr="000D49A4">
        <w:rPr>
          <w:rFonts w:asciiTheme="minorHAnsi" w:hAnsiTheme="minorHAnsi"/>
          <w:sz w:val="24"/>
          <w:szCs w:val="24"/>
          <w:lang w:val="ru-RU"/>
        </w:rPr>
        <w:t xml:space="preserve"> ветеринарске легитимације на предлог Стручног одбора;</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предлаже Скупштини Коморе висину чланарине, уписнине и накнаде за издавање лиценце;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утврђује износ накнада за издавање извода, уверења и потврда из евиденције које води Комора;</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утврђује износ накнаде за рад председника Коморе и друга права и обавезе из уговора о регулисању међусобних права и обавеза;</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утврђује ценовник робе која се продаје у књижари Коморе;</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утврђује препоручени ценовник ветеринарских услуга;</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даје препоруке и смернице код утвр</w:t>
      </w:r>
      <w:r w:rsidRPr="000D49A4">
        <w:rPr>
          <w:rFonts w:asciiTheme="minorHAnsi" w:hAnsiTheme="minorHAnsi"/>
          <w:sz w:val="24"/>
          <w:szCs w:val="24"/>
          <w:lang w:val="sr-Cyrl-CS"/>
        </w:rPr>
        <w:t>ђ</w:t>
      </w:r>
      <w:r w:rsidRPr="000D49A4">
        <w:rPr>
          <w:rFonts w:asciiTheme="minorHAnsi" w:hAnsiTheme="minorHAnsi"/>
          <w:sz w:val="24"/>
          <w:szCs w:val="24"/>
          <w:lang w:val="ru-RU"/>
        </w:rPr>
        <w:t>ивања цена поверених послова;</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доноси Правилник о раду Стручне службе;</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доноси Правилиник о унутрашњој организацији и систематизацији Стручне службе;</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одлучује о попуњавању радних места предвиђених Правилником о систематизацији;</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одлучује о статусним, материјалним и другим питањима запослених у Стручној служби Коморе;</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организује и обезбеђује обављање поверених послова, као и послова од значаја за ветеринарску струку и унапређење рада Коморе;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разматра и доноси одлуке и закључке у односу на предлоге и иницијативе регионалних одбора Коморе, Стручне службе Коморе, и чланова Коморе.</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припрема материјале које разматра и усваја Скупштина Коморе, заједно са председником Скупштине Коморе, Надзорним </w:t>
      </w:r>
      <w:r w:rsidRPr="000D49A4">
        <w:rPr>
          <w:rFonts w:asciiTheme="minorHAnsi" w:hAnsiTheme="minorHAnsi"/>
          <w:sz w:val="24"/>
          <w:szCs w:val="24"/>
          <w:lang w:val="sr-Cyrl-CS"/>
        </w:rPr>
        <w:t>одбором Коморе и  председником Коморе</w:t>
      </w:r>
      <w:r w:rsidRPr="000D49A4">
        <w:rPr>
          <w:rFonts w:asciiTheme="minorHAnsi" w:hAnsiTheme="minorHAnsi"/>
          <w:sz w:val="24"/>
          <w:szCs w:val="24"/>
          <w:lang w:val="ru-RU"/>
        </w:rPr>
        <w:t xml:space="preserve">;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припрема извештај о раду Коморе;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припрема извештај о раду Управног одбора Коморе;</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образује (повремена и стална радна тела) комисије за извршавање послова из своје надлежности, утврђујући њихов састав и надлежност;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доноси Пословник о свом раду;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доноси Пословник о раду Изборне комисије и бирачких одбора;</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доноси Правилник о струковном надзору на основу предлога Стручног одбора;</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lastRenderedPageBreak/>
        <w:t xml:space="preserve">одлучује о институционалним облицима сарадње, у складу са законом и овим Статутом;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одлучује о остваривању сарадње са домаћим организацијама од интереса за Комору и ветеринарску струку;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предлаже почасне чланове Коморе</w:t>
      </w:r>
      <w:r w:rsidRPr="000D49A4">
        <w:rPr>
          <w:rStyle w:val="FootnoteReference"/>
          <w:rFonts w:asciiTheme="minorHAnsi" w:hAnsiTheme="minorHAnsi"/>
          <w:sz w:val="24"/>
          <w:szCs w:val="24"/>
        </w:rPr>
        <w:footnoteReference w:id="16"/>
      </w:r>
      <w:r w:rsidRPr="000D49A4">
        <w:rPr>
          <w:rFonts w:asciiTheme="minorHAnsi" w:hAnsiTheme="minorHAnsi"/>
          <w:sz w:val="24"/>
          <w:szCs w:val="24"/>
        </w:rPr>
        <w:t xml:space="preserve">; </w:t>
      </w:r>
    </w:p>
    <w:p w:rsidR="009F25CC" w:rsidRPr="000D49A4" w:rsidRDefault="009F25CC" w:rsidP="00585408">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бира чланове Издавачког савета и Уређивачког одбора гласила Коморе</w:t>
      </w:r>
      <w:r w:rsidRPr="000D49A4">
        <w:rPr>
          <w:rStyle w:val="FootnoteReference"/>
          <w:rFonts w:asciiTheme="minorHAnsi" w:hAnsiTheme="minorHAnsi"/>
          <w:sz w:val="24"/>
          <w:szCs w:val="24"/>
        </w:rPr>
        <w:footnoteReference w:id="17"/>
      </w:r>
      <w:r w:rsidRPr="000D49A4">
        <w:rPr>
          <w:rFonts w:asciiTheme="minorHAnsi" w:hAnsiTheme="minorHAnsi"/>
          <w:sz w:val="24"/>
          <w:szCs w:val="24"/>
          <w:lang w:val="ru-RU"/>
        </w:rPr>
        <w:t xml:space="preserve"> на предлог Стручног одбора;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одређује уређивачку политику гласила Коморе и садржај интернет странице Коморе;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одређује представнике Коморе у другим организацијама и органима;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одлучује о пословима и питањима који законом, </w:t>
      </w:r>
      <w:r w:rsidRPr="000D49A4">
        <w:rPr>
          <w:rFonts w:asciiTheme="minorHAnsi" w:hAnsiTheme="minorHAnsi"/>
          <w:sz w:val="24"/>
          <w:szCs w:val="24"/>
          <w:lang w:val="sr-Cyrl-CS"/>
        </w:rPr>
        <w:t>овим Статутом</w:t>
      </w:r>
      <w:r w:rsidRPr="000D49A4">
        <w:rPr>
          <w:rFonts w:asciiTheme="minorHAnsi" w:hAnsiTheme="minorHAnsi"/>
          <w:sz w:val="24"/>
          <w:szCs w:val="24"/>
          <w:lang w:val="ru-RU"/>
        </w:rPr>
        <w:t xml:space="preserve"> и другим општим актом нису стављени у делокруг рада Скупштине или неког другог органа Коморе;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решава по жалбама на решења о одбијању захтева за упис у редовно чланство  Коморе и о жалбама на решења о престанку статуса редовног члана, као и о жалби на решење о одбијању захтева за издавање и продужавање лиценце;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предлаже државним органима мере за унапређење здравствене заштите животиња;</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предлаже доношење прописа из области ветеринарства и сарађује са државним органима</w:t>
      </w:r>
      <w:r w:rsidRPr="000D49A4">
        <w:rPr>
          <w:rStyle w:val="FootnoteReference"/>
          <w:rFonts w:asciiTheme="minorHAnsi" w:hAnsiTheme="minorHAnsi"/>
          <w:sz w:val="24"/>
          <w:szCs w:val="24"/>
        </w:rPr>
        <w:footnoteReference w:id="18"/>
      </w:r>
      <w:r w:rsidRPr="000D49A4">
        <w:rPr>
          <w:rFonts w:asciiTheme="minorHAnsi" w:hAnsiTheme="minorHAnsi"/>
          <w:sz w:val="24"/>
          <w:szCs w:val="24"/>
          <w:lang w:val="ru-RU"/>
        </w:rPr>
        <w:t xml:space="preserve">;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разматра примедбе и предлоге чланова Коморе, министарства надлежног за ветеринарство, других државних органа и органа територијалне аутономије и </w:t>
      </w:r>
      <w:r w:rsidRPr="000D49A4">
        <w:rPr>
          <w:rFonts w:asciiTheme="minorHAnsi" w:hAnsiTheme="minorHAnsi"/>
          <w:sz w:val="24"/>
          <w:szCs w:val="24"/>
          <w:lang w:val="ru-RU"/>
        </w:rPr>
        <w:lastRenderedPageBreak/>
        <w:t xml:space="preserve">локалне самоуправе, образовних установа, о чему подноси извештај Скупштини Коморе; </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подноси захтев за сазивање ванредне седнице Скупштине у складу са одредбама овог Статута;</w:t>
      </w:r>
    </w:p>
    <w:p w:rsidR="009F25CC" w:rsidRPr="000D49A4" w:rsidRDefault="009F25CC" w:rsidP="008D0611">
      <w:pPr>
        <w:pStyle w:val="ListParagraph"/>
        <w:numPr>
          <w:ilvl w:val="0"/>
          <w:numId w:val="3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обавља друге послове у складу са законом, овим Статутом и одлукама Скупштине Коморе.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За обављање одређених послова, Управни одбор може именовати комисије, утврђујући њихов састав и задатак.</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25" w:name="_Toc472012717"/>
      <w:r w:rsidRPr="000D49A4">
        <w:rPr>
          <w:rFonts w:asciiTheme="minorHAnsi" w:hAnsiTheme="minorHAnsi"/>
          <w:color w:val="auto"/>
          <w:sz w:val="24"/>
          <w:szCs w:val="24"/>
          <w:lang w:val="sr-Cyrl-CS"/>
        </w:rPr>
        <w:t>Седнице Управног одбора Коморе</w:t>
      </w:r>
      <w:bookmarkEnd w:id="25"/>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29.</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Управни одбор ради у:</w:t>
      </w:r>
    </w:p>
    <w:p w:rsidR="009F25CC" w:rsidRPr="000D49A4" w:rsidRDefault="009F25CC" w:rsidP="008D0611">
      <w:pPr>
        <w:pStyle w:val="ListParagraph"/>
        <w:numPr>
          <w:ilvl w:val="0"/>
          <w:numId w:val="3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редовним седницама;</w:t>
      </w:r>
    </w:p>
    <w:p w:rsidR="009F25CC" w:rsidRPr="000D49A4" w:rsidRDefault="009F25CC" w:rsidP="008D0611">
      <w:pPr>
        <w:pStyle w:val="ListParagraph"/>
        <w:numPr>
          <w:ilvl w:val="0"/>
          <w:numId w:val="3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ванредним (електронским) седницама;</w:t>
      </w:r>
    </w:p>
    <w:p w:rsidR="009F25CC" w:rsidRPr="000D49A4" w:rsidRDefault="009F25CC" w:rsidP="008D0611">
      <w:pPr>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29а.</w:t>
      </w:r>
    </w:p>
    <w:p w:rsidR="009F25CC" w:rsidRPr="000D49A4" w:rsidRDefault="009F25CC" w:rsidP="008D0611">
      <w:pPr>
        <w:pStyle w:val="Heading4"/>
        <w:spacing w:before="120" w:after="120" w:line="360" w:lineRule="auto"/>
        <w:jc w:val="center"/>
        <w:rPr>
          <w:rFonts w:asciiTheme="minorHAnsi" w:hAnsiTheme="minorHAnsi"/>
          <w:color w:val="auto"/>
          <w:sz w:val="24"/>
          <w:szCs w:val="24"/>
          <w:lang w:val="sr-Cyrl-CS"/>
        </w:rPr>
      </w:pPr>
      <w:r w:rsidRPr="000D49A4">
        <w:rPr>
          <w:rFonts w:asciiTheme="minorHAnsi" w:hAnsiTheme="minorHAnsi"/>
          <w:color w:val="auto"/>
          <w:sz w:val="24"/>
          <w:szCs w:val="24"/>
          <w:lang w:val="sr-Cyrl-CS"/>
        </w:rPr>
        <w:t>Редовне седнице Управног одбора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Управни одбор </w:t>
      </w:r>
      <w:r w:rsidRPr="000D49A4">
        <w:rPr>
          <w:rFonts w:asciiTheme="minorHAnsi" w:hAnsiTheme="minorHAnsi"/>
          <w:sz w:val="24"/>
          <w:szCs w:val="24"/>
          <w:lang w:val="sr-Cyrl-CS"/>
        </w:rPr>
        <w:t>ради у редовним седницама</w:t>
      </w:r>
      <w:r w:rsidRPr="000D49A4">
        <w:rPr>
          <w:rFonts w:asciiTheme="minorHAnsi" w:hAnsiTheme="minorHAnsi"/>
          <w:sz w:val="24"/>
          <w:szCs w:val="24"/>
          <w:lang w:val="ru-RU"/>
        </w:rPr>
        <w:t xml:space="preserve"> којима мора присуствовати већина од укупног броја његових чланова чији је мандат потврђен (верификован), а одлучује већином гласова присутних чланова.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Радом Управног одбора руководи председник Управног одбора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Седнице Управног одбора су јавне, а Пословником о раду Управног одбора утврђују се случајеви када може бити искључена јавност у раду.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Седнице Управног одбора заказује и припрема председник Управног одбора у сарадњи са Стручном службом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У одсуству председника, седницом Управног одбора руководи потпредседник Управног одбора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Редовне седнице одржавају се најмање </w:t>
      </w:r>
      <w:r w:rsidRPr="000D49A4">
        <w:rPr>
          <w:rFonts w:asciiTheme="minorHAnsi" w:hAnsiTheme="minorHAnsi"/>
          <w:sz w:val="24"/>
          <w:szCs w:val="24"/>
          <w:lang w:val="sr-Cyrl-CS"/>
        </w:rPr>
        <w:t>једанпут у три месеца.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Рад Управног одбора уређује се Пословником. </w:t>
      </w:r>
    </w:p>
    <w:p w:rsidR="009F25CC" w:rsidRPr="000D49A4" w:rsidRDefault="009F25CC" w:rsidP="008D0611">
      <w:pPr>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lastRenderedPageBreak/>
        <w:t>Члан 29б.</w:t>
      </w:r>
    </w:p>
    <w:p w:rsidR="009F25CC" w:rsidRPr="000D49A4" w:rsidRDefault="009F25CC" w:rsidP="008D0611">
      <w:pPr>
        <w:pStyle w:val="Heading4"/>
        <w:spacing w:before="120" w:after="120" w:line="360" w:lineRule="auto"/>
        <w:jc w:val="center"/>
        <w:rPr>
          <w:rFonts w:asciiTheme="minorHAnsi" w:hAnsiTheme="minorHAnsi"/>
          <w:color w:val="auto"/>
          <w:sz w:val="24"/>
          <w:szCs w:val="24"/>
          <w:lang w:val="ru-RU"/>
        </w:rPr>
      </w:pPr>
      <w:r w:rsidRPr="000D49A4">
        <w:rPr>
          <w:rFonts w:asciiTheme="minorHAnsi" w:hAnsiTheme="minorHAnsi"/>
          <w:color w:val="auto"/>
          <w:sz w:val="24"/>
          <w:szCs w:val="24"/>
          <w:lang w:val="sr-Cyrl-CS"/>
        </w:rPr>
        <w:t>Ванредне седнице Управног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Управни одбор ради у ванредним (електронским) седницама</w:t>
      </w:r>
      <w:r w:rsidRPr="000D49A4">
        <w:rPr>
          <w:rStyle w:val="FootnoteReference"/>
          <w:rFonts w:asciiTheme="minorHAnsi" w:hAnsiTheme="minorHAnsi"/>
          <w:sz w:val="24"/>
          <w:szCs w:val="24"/>
          <w:lang w:val="sr-Cyrl-CS"/>
        </w:rPr>
        <w:footnoteReference w:id="19"/>
      </w:r>
      <w:r w:rsidRPr="000D49A4">
        <w:rPr>
          <w:rFonts w:asciiTheme="minorHAnsi" w:hAnsiTheme="minorHAnsi"/>
          <w:sz w:val="24"/>
          <w:szCs w:val="24"/>
          <w:lang w:val="sr-Cyrl-CS"/>
        </w:rPr>
        <w:t>, које се сазивају и организују између две редовне седнице.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Ванредна (електронска) седница подразумева сазивање и реализовање седница Управног одбора путем интернета са мобилног телефона или рачунара.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Ванредна седница се реализује прикупљањем мишљења и сагласности чланова Управног одбора о одређеном питању.</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Ванредна седница почиње када председник Управног одбора, односно Стручна служба по његовом налогу, упути члановима Управног одбора и председнику Коморе предмет и материјал седнице, а окончава се у року од 48 сати од тренутка почетка седнице.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Изузетно од одредбе става 4. овог члана, када се одлучује о сложеним предметима</w:t>
      </w:r>
      <w:r w:rsidRPr="000D49A4">
        <w:rPr>
          <w:rStyle w:val="FootnoteReference"/>
          <w:rFonts w:asciiTheme="minorHAnsi" w:hAnsiTheme="minorHAnsi"/>
          <w:sz w:val="24"/>
          <w:szCs w:val="24"/>
          <w:lang w:val="sr-Cyrl-CS"/>
        </w:rPr>
        <w:footnoteReference w:id="20"/>
      </w:r>
      <w:r w:rsidRPr="000D49A4">
        <w:rPr>
          <w:rFonts w:asciiTheme="minorHAnsi" w:hAnsiTheme="minorHAnsi"/>
          <w:sz w:val="24"/>
          <w:szCs w:val="24"/>
          <w:lang w:val="sr-Cyrl-CS"/>
        </w:rPr>
        <w:t>, рок за окончање седнице је 15 (петнаест) дана од дана сазивања ванредне седнице.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 xml:space="preserve">Ванредној седници </w:t>
      </w:r>
      <w:r w:rsidRPr="000D49A4">
        <w:rPr>
          <w:rFonts w:asciiTheme="minorHAnsi" w:hAnsiTheme="minorHAnsi"/>
          <w:sz w:val="24"/>
          <w:szCs w:val="24"/>
          <w:lang w:val="ru-RU"/>
        </w:rPr>
        <w:t>мора присуствовати већина од укупног броја његових чланова чији је мандат потврђен (</w:t>
      </w:r>
      <w:r w:rsidRPr="000D49A4">
        <w:rPr>
          <w:rFonts w:asciiTheme="minorHAnsi" w:hAnsiTheme="minorHAnsi"/>
          <w:sz w:val="24"/>
          <w:szCs w:val="24"/>
          <w:lang w:val="sr-Cyrl-CS"/>
        </w:rPr>
        <w:t>верификован), а одлука се доноси већином</w:t>
      </w:r>
      <w:r w:rsidRPr="000D49A4">
        <w:rPr>
          <w:rFonts w:asciiTheme="minorHAnsi" w:hAnsiTheme="minorHAnsi"/>
          <w:sz w:val="24"/>
          <w:szCs w:val="24"/>
          <w:lang w:val="ru-RU"/>
        </w:rPr>
        <w:t xml:space="preserve"> гласова присутних чланова. </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 спроведеној ванредној седници сачињава се записник који потписује председник Управног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Одлуке донете на ванредној седници се констатују уношењем у записник прве следеће редовне седнице.</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26" w:name="_Toc472012718"/>
      <w:r w:rsidRPr="000D49A4">
        <w:rPr>
          <w:rFonts w:asciiTheme="minorHAnsi" w:hAnsiTheme="minorHAnsi"/>
          <w:color w:val="auto"/>
          <w:sz w:val="24"/>
          <w:szCs w:val="24"/>
          <w:lang w:val="sr-Cyrl-CS"/>
        </w:rPr>
        <w:t>Овлашћења председника Управног одбора Коморе</w:t>
      </w:r>
      <w:bookmarkEnd w:id="26"/>
    </w:p>
    <w:p w:rsidR="009F25CC" w:rsidRPr="000D49A4" w:rsidRDefault="009F25CC" w:rsidP="008D0611">
      <w:pPr>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30.</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Управног одбора Коморе:</w:t>
      </w:r>
    </w:p>
    <w:p w:rsidR="009F25CC" w:rsidRPr="000D49A4" w:rsidRDefault="009F25CC" w:rsidP="008D0611">
      <w:pPr>
        <w:pStyle w:val="ListParagraph"/>
        <w:numPr>
          <w:ilvl w:val="0"/>
          <w:numId w:val="3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припрема, сазива и води редовне и ванредне седнице Управног одбора;</w:t>
      </w:r>
    </w:p>
    <w:p w:rsidR="009F25CC" w:rsidRPr="000D49A4" w:rsidRDefault="009F25CC" w:rsidP="008D0611">
      <w:pPr>
        <w:pStyle w:val="ListParagraph"/>
        <w:numPr>
          <w:ilvl w:val="0"/>
          <w:numId w:val="3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предлаже дневни ред седнице;</w:t>
      </w:r>
    </w:p>
    <w:p w:rsidR="009F25CC" w:rsidRPr="000D49A4" w:rsidRDefault="009F25CC" w:rsidP="008D0611">
      <w:pPr>
        <w:pStyle w:val="ListParagraph"/>
        <w:numPr>
          <w:ilvl w:val="0"/>
          <w:numId w:val="3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обезбеђује писане материјале за седнице;</w:t>
      </w:r>
    </w:p>
    <w:p w:rsidR="009F25CC" w:rsidRPr="000D49A4" w:rsidRDefault="009F25CC" w:rsidP="008D0611">
      <w:pPr>
        <w:pStyle w:val="ListParagraph"/>
        <w:numPr>
          <w:ilvl w:val="0"/>
          <w:numId w:val="3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координира рад Управног одбора и других органа и тела Коморе;</w:t>
      </w:r>
    </w:p>
    <w:p w:rsidR="009F25CC" w:rsidRPr="000D49A4" w:rsidRDefault="009F25CC" w:rsidP="008D0611">
      <w:pPr>
        <w:pStyle w:val="ListParagraph"/>
        <w:numPr>
          <w:ilvl w:val="0"/>
          <w:numId w:val="3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потписује одлуке Управног одбора Коморе;</w:t>
      </w:r>
    </w:p>
    <w:p w:rsidR="009F25CC" w:rsidRPr="000D49A4" w:rsidRDefault="009F25CC" w:rsidP="008D0611">
      <w:pPr>
        <w:pStyle w:val="ListParagraph"/>
        <w:numPr>
          <w:ilvl w:val="0"/>
          <w:numId w:val="3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обавља и друге послове које му повери Скупштина и Управни одбор Коморе;</w:t>
      </w:r>
    </w:p>
    <w:p w:rsidR="009F25CC" w:rsidRPr="000D49A4" w:rsidRDefault="009F25CC" w:rsidP="008D0611">
      <w:pPr>
        <w:pStyle w:val="ListParagraph"/>
        <w:numPr>
          <w:ilvl w:val="0"/>
          <w:numId w:val="3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обавља и друге послове у складу са законом и овим Статутом.</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27" w:name="_Toc472012719"/>
      <w:r w:rsidRPr="000D49A4">
        <w:rPr>
          <w:rFonts w:asciiTheme="minorHAnsi" w:hAnsiTheme="minorHAnsi"/>
          <w:color w:val="auto"/>
          <w:sz w:val="24"/>
          <w:szCs w:val="24"/>
          <w:lang w:val="sr-Cyrl-CS"/>
        </w:rPr>
        <w:t>Одговорност Управног одбора Коморе</w:t>
      </w:r>
      <w:bookmarkEnd w:id="27"/>
    </w:p>
    <w:p w:rsidR="009F25CC" w:rsidRPr="000D49A4" w:rsidRDefault="009F25CC" w:rsidP="008D0611">
      <w:pPr>
        <w:spacing w:before="120" w:after="120" w:line="360" w:lineRule="auto"/>
        <w:jc w:val="center"/>
        <w:rPr>
          <w:rFonts w:asciiTheme="minorHAnsi" w:hAnsiTheme="minorHAnsi"/>
          <w:sz w:val="24"/>
          <w:szCs w:val="24"/>
          <w:lang w:val="ru-RU"/>
        </w:rPr>
      </w:pPr>
      <w:r w:rsidRPr="000D49A4">
        <w:rPr>
          <w:rFonts w:asciiTheme="minorHAnsi" w:hAnsiTheme="minorHAnsi"/>
          <w:b/>
          <w:sz w:val="24"/>
          <w:szCs w:val="24"/>
          <w:lang w:val="sr-Cyrl-CS"/>
        </w:rPr>
        <w:t>Члан 31.</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Управни одбор за свој рад одговара Скупштини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Управни одбор подноси извештај о свом раду Скупштини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Члана Управног одбора Коморе, који делује у супротности са Статутом и одлукама</w:t>
      </w:r>
      <w:r w:rsidRPr="000D49A4">
        <w:rPr>
          <w:rFonts w:asciiTheme="minorHAnsi" w:hAnsiTheme="minorHAnsi"/>
          <w:sz w:val="24"/>
          <w:szCs w:val="24"/>
          <w:lang w:val="ru-RU"/>
        </w:rPr>
        <w:t xml:space="preserve"> Скупштине</w:t>
      </w:r>
      <w:r w:rsidRPr="000D49A4">
        <w:rPr>
          <w:rFonts w:asciiTheme="minorHAnsi" w:hAnsiTheme="minorHAnsi"/>
          <w:sz w:val="24"/>
          <w:szCs w:val="24"/>
          <w:lang w:val="sr-Cyrl-CS"/>
        </w:rPr>
        <w:t xml:space="preserve"> или Управног одбора, може разрешити Скупштина Коморе пре истека мандата на предлог</w:t>
      </w:r>
      <w:r w:rsidRPr="000D49A4">
        <w:rPr>
          <w:rFonts w:asciiTheme="minorHAnsi" w:hAnsiTheme="minorHAnsi"/>
          <w:sz w:val="24"/>
          <w:szCs w:val="24"/>
          <w:lang w:val="ru-RU"/>
        </w:rPr>
        <w:t>:</w:t>
      </w:r>
    </w:p>
    <w:p w:rsidR="009F25CC" w:rsidRPr="000D49A4" w:rsidRDefault="009F25CC" w:rsidP="008D0611">
      <w:pPr>
        <w:pStyle w:val="ListParagraph"/>
        <w:numPr>
          <w:ilvl w:val="0"/>
          <w:numId w:val="3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Управног одбора Коморе,</w:t>
      </w:r>
    </w:p>
    <w:p w:rsidR="009F25CC" w:rsidRPr="000D49A4" w:rsidRDefault="009F25CC" w:rsidP="008D0611">
      <w:pPr>
        <w:pStyle w:val="ListParagraph"/>
        <w:numPr>
          <w:ilvl w:val="0"/>
          <w:numId w:val="3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председника Коморе, </w:t>
      </w:r>
    </w:p>
    <w:p w:rsidR="009F25CC" w:rsidRPr="000D49A4" w:rsidRDefault="009F25CC" w:rsidP="008D0611">
      <w:pPr>
        <w:pStyle w:val="ListParagraph"/>
        <w:numPr>
          <w:ilvl w:val="0"/>
          <w:numId w:val="32"/>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 xml:space="preserve">Надзорног одбора Коморе </w:t>
      </w:r>
    </w:p>
    <w:p w:rsidR="009F25CC" w:rsidRPr="000D49A4" w:rsidRDefault="009F25CC" w:rsidP="008D0611">
      <w:pPr>
        <w:pStyle w:val="ListParagraph"/>
        <w:numPr>
          <w:ilvl w:val="0"/>
          <w:numId w:val="32"/>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 једне трећине делегата Скупштине.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У случају да Скупштина Коморе разреши члана Управног одбора Коморе у складу са ставом 3. овог члана, Скупштина бира новог члана Управног одбора Коморе за тај мандатни</w:t>
      </w:r>
      <w:r w:rsidRPr="000D49A4">
        <w:rPr>
          <w:rFonts w:asciiTheme="minorHAnsi" w:hAnsiTheme="minorHAnsi"/>
          <w:sz w:val="24"/>
          <w:szCs w:val="24"/>
          <w:lang w:val="ru-RU"/>
        </w:rPr>
        <w:t xml:space="preserve"> период.</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sr-Cyrl-CS"/>
        </w:rPr>
        <w:t>У случају да Скупштина Коморе разреши председника Управног одбора Коморе у складу са ставом 3. овог члана, функцију председника Управног одбора преузима дотадашњи потпредседник Управног одбора, а Скупштина бира новог потпредседника Управног одбора Коморе за тај мандатни</w:t>
      </w:r>
      <w:r w:rsidRPr="000D49A4">
        <w:rPr>
          <w:rFonts w:asciiTheme="minorHAnsi" w:hAnsiTheme="minorHAnsi"/>
          <w:sz w:val="24"/>
          <w:szCs w:val="24"/>
          <w:lang w:val="ru-RU"/>
        </w:rPr>
        <w:t xml:space="preserve"> период</w:t>
      </w:r>
      <w:r w:rsidRPr="000D49A4">
        <w:rPr>
          <w:rFonts w:asciiTheme="minorHAnsi" w:hAnsiTheme="minorHAnsi"/>
          <w:sz w:val="24"/>
          <w:szCs w:val="24"/>
          <w:lang w:val="sr-Cyrl-CS"/>
        </w:rPr>
        <w:t>, из редова делегата Скупштине</w:t>
      </w:r>
      <w:r w:rsidRPr="000D49A4">
        <w:rPr>
          <w:rFonts w:asciiTheme="minorHAnsi" w:hAnsiTheme="minorHAnsi"/>
          <w:sz w:val="24"/>
          <w:szCs w:val="24"/>
          <w:lang w:val="ru-RU"/>
        </w:rPr>
        <w:t>.</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28" w:name="_Toc472012720"/>
      <w:r w:rsidRPr="000D49A4">
        <w:rPr>
          <w:rFonts w:asciiTheme="minorHAnsi" w:hAnsiTheme="minorHAnsi"/>
          <w:color w:val="auto"/>
          <w:sz w:val="24"/>
          <w:szCs w:val="24"/>
          <w:lang w:val="sr-Cyrl-CS"/>
        </w:rPr>
        <w:t>Председник и заменик председника Коморе</w:t>
      </w:r>
      <w:bookmarkEnd w:id="28"/>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32.</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Председник Коморе руководи радом Коморе, заступа Комору и одговара за законитост рада и пословања Коморе.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Председник Коморе има једног заменика, који мења председника Коморе у случају његове спречености или одсутности.</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Председника</w:t>
      </w:r>
      <w:r w:rsidRPr="000D49A4">
        <w:rPr>
          <w:rFonts w:asciiTheme="minorHAnsi" w:hAnsiTheme="minorHAnsi"/>
          <w:sz w:val="24"/>
          <w:szCs w:val="24"/>
          <w:lang w:val="ru-RU"/>
        </w:rPr>
        <w:t xml:space="preserve"> и заменика председника</w:t>
      </w:r>
      <w:r w:rsidRPr="000D49A4">
        <w:rPr>
          <w:rFonts w:asciiTheme="minorHAnsi" w:hAnsiTheme="minorHAnsi"/>
          <w:sz w:val="24"/>
          <w:szCs w:val="24"/>
          <w:lang w:val="sr-Cyrl-CS"/>
        </w:rPr>
        <w:t xml:space="preserve"> бира Скупштина Коморе из редова својих делегата Коморе у складу са Правилима о поступку кандидовања, начину избора и опозива делегата Скупштине и других органа Ветринарске коморе Србије.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Мандат председнику Коморе и заменику председника Коморе траје 4 (четири) године.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Једно лице може добити мандат на функцију председника Коморе односно заменика председника Коморе само два пута заредом.</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Кандидат за председника и заменика председника Коморе мора испуњавати услове за кандидатуру прописане овим Статутом.</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Председник Коморе не може да обавља други посао или </w:t>
      </w:r>
      <w:r w:rsidRPr="000D49A4">
        <w:rPr>
          <w:rFonts w:asciiTheme="minorHAnsi" w:hAnsiTheme="minorHAnsi"/>
          <w:sz w:val="24"/>
          <w:szCs w:val="24"/>
          <w:lang w:val="sr-Cyrl-CS"/>
        </w:rPr>
        <w:t>делатност за време вршења  мандата председника Коморе, с обзиром да функција председника Коморе захтева рад са пуним радним вр</w:t>
      </w:r>
      <w:r w:rsidRPr="000D49A4">
        <w:rPr>
          <w:rFonts w:asciiTheme="minorHAnsi" w:hAnsiTheme="minorHAnsi"/>
          <w:sz w:val="24"/>
          <w:szCs w:val="24"/>
          <w:lang w:val="ru-RU"/>
        </w:rPr>
        <w:t>еменом, односно стални рад.</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Коморе по верификацији мандата закључује уговор о регулисању међусобних права и обавеза, и има право на накнаду за рад у висини коју одреди Управни одбор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Председник Коморе, који је радно ангажован код другог послодавца, у обавези је да поднесе захтев за мировање радног односа због избора на функцију, а затим да потпише уговор о регулисању међусобних права и обавеза без заснивања радног односа. </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29" w:name="_Toc472012721"/>
      <w:r w:rsidRPr="000D49A4">
        <w:rPr>
          <w:rFonts w:asciiTheme="minorHAnsi" w:hAnsiTheme="minorHAnsi"/>
          <w:color w:val="auto"/>
          <w:sz w:val="24"/>
          <w:szCs w:val="24"/>
          <w:lang w:val="sr-Cyrl-CS"/>
        </w:rPr>
        <w:t>Надлежност председника Коморе</w:t>
      </w:r>
      <w:bookmarkEnd w:id="29"/>
    </w:p>
    <w:p w:rsidR="009F25CC" w:rsidRPr="000D49A4" w:rsidRDefault="009F25CC" w:rsidP="008D0611">
      <w:pPr>
        <w:spacing w:before="120" w:after="120" w:line="360" w:lineRule="auto"/>
        <w:jc w:val="center"/>
        <w:rPr>
          <w:rFonts w:asciiTheme="minorHAnsi" w:hAnsiTheme="minorHAnsi"/>
          <w:sz w:val="24"/>
          <w:szCs w:val="24"/>
          <w:lang w:val="ru-RU"/>
        </w:rPr>
      </w:pPr>
      <w:r w:rsidRPr="000D49A4">
        <w:rPr>
          <w:rFonts w:asciiTheme="minorHAnsi" w:hAnsiTheme="minorHAnsi"/>
          <w:b/>
          <w:sz w:val="24"/>
          <w:szCs w:val="24"/>
          <w:lang w:val="sr-Cyrl-CS"/>
        </w:rPr>
        <w:t>Члан 33.</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Председник Коморе обавља следеће послове: </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извршава одлуке Скупштине и Управног одбора Коморе; </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lastRenderedPageBreak/>
        <w:t xml:space="preserve">закључује уговоре у име и за рачун Коморе у складу са законима и овим Статутом, уз сагласност или на основу одлуке Управног одбора Коморе; </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руководи радом Коморе и усклађује рад и активности Коморе и њених органа; </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руководи радом Стручне службе;</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ru-RU"/>
        </w:rPr>
        <w:t xml:space="preserve">решењем одлучује о захтеву за упис у редовно чланство, за прелазак из редовног у пасивно чланство, за прелазак из пасивног у активно (редовно) </w:t>
      </w:r>
      <w:r w:rsidRPr="000D49A4">
        <w:rPr>
          <w:rFonts w:asciiTheme="minorHAnsi" w:hAnsiTheme="minorHAnsi"/>
          <w:sz w:val="24"/>
          <w:szCs w:val="24"/>
          <w:lang w:val="sr-Cyrl-CS"/>
        </w:rPr>
        <w:t>чланство и о престанку статуса редовног члана и брисању из евидеције чланства;</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решењем издаје, обнавља и одузима лиценцу и ветеринарску легитимацију; </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овлашћује председника регионалног одбора на коришћење печата;</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организује, усмерава и усклађује сарадњу са државним органима и другим организацијама уз сагласност или на основу одлуке Управног одбора; </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даје саопштења за јавност или за то овлашћује друго лице; </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даје пуномоћ другим члановима Коморе за представљање и заступање Коморе у земљи и иностранству, </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потписује Уговоре о раду и решења из радног односа запосленима у Стручној  служби; </w:t>
      </w:r>
    </w:p>
    <w:p w:rsidR="009F25CC" w:rsidRPr="000D49A4" w:rsidRDefault="009F25CC" w:rsidP="008D0611">
      <w:pPr>
        <w:pStyle w:val="ListParagraph"/>
        <w:numPr>
          <w:ilvl w:val="0"/>
          <w:numId w:val="3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обавља и друге послове одређене овим Статутом или другим општим актом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Заменик председника Коморе обавља послове из става 1. овог члана, у случају спречености председника Коморе односно одсутности председника Коморе.</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30" w:name="_Toc472012722"/>
      <w:r w:rsidRPr="000D49A4">
        <w:rPr>
          <w:rFonts w:asciiTheme="minorHAnsi" w:hAnsiTheme="minorHAnsi"/>
          <w:color w:val="auto"/>
          <w:sz w:val="24"/>
          <w:szCs w:val="24"/>
          <w:lang w:val="sr-Cyrl-CS"/>
        </w:rPr>
        <w:t>Одговорност председника и заменика председника Коморе</w:t>
      </w:r>
      <w:bookmarkEnd w:id="30"/>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34.</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свој рад председник Коморе и његов заменик одговарају</w:t>
      </w:r>
      <w:r w:rsidRPr="000D49A4">
        <w:rPr>
          <w:rFonts w:asciiTheme="minorHAnsi" w:hAnsiTheme="minorHAnsi"/>
          <w:sz w:val="24"/>
          <w:szCs w:val="24"/>
          <w:lang w:val="ru-RU"/>
        </w:rPr>
        <w:t xml:space="preserve"> Скупштини Коморе која </w:t>
      </w:r>
      <w:r w:rsidRPr="000D49A4">
        <w:rPr>
          <w:rFonts w:asciiTheme="minorHAnsi" w:hAnsiTheme="minorHAnsi"/>
          <w:sz w:val="24"/>
          <w:szCs w:val="24"/>
          <w:lang w:val="sr-Cyrl-CS"/>
        </w:rPr>
        <w:t>оцењује њихов рад.</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Скупштина Коморе може разрешити председника Коморе пре истека његовог мандата на његов лични захтев или када делује у супротности са Статутом и одлукама Скупштине или Управног одбора Коморе, на предлог:</w:t>
      </w:r>
    </w:p>
    <w:p w:rsidR="009F25CC" w:rsidRPr="000D49A4" w:rsidRDefault="009F25CC" w:rsidP="008D0611">
      <w:pPr>
        <w:pStyle w:val="ListParagraph"/>
        <w:numPr>
          <w:ilvl w:val="0"/>
          <w:numId w:val="33"/>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 xml:space="preserve">Управног одбора, </w:t>
      </w:r>
    </w:p>
    <w:p w:rsidR="009F25CC" w:rsidRPr="000D49A4" w:rsidRDefault="009F25CC" w:rsidP="008D0611">
      <w:pPr>
        <w:pStyle w:val="ListParagraph"/>
        <w:numPr>
          <w:ilvl w:val="0"/>
          <w:numId w:val="33"/>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lastRenderedPageBreak/>
        <w:t>Надзорног одбора Коморе</w:t>
      </w:r>
      <w:r w:rsidRPr="000D49A4">
        <w:rPr>
          <w:rFonts w:asciiTheme="minorHAnsi" w:hAnsiTheme="minorHAnsi"/>
          <w:sz w:val="24"/>
          <w:szCs w:val="24"/>
          <w:lang w:val="sr-Cyrl-CS"/>
        </w:rPr>
        <w:t>,</w:t>
      </w:r>
      <w:r w:rsidRPr="000D49A4">
        <w:rPr>
          <w:rFonts w:asciiTheme="minorHAnsi" w:hAnsiTheme="minorHAnsi"/>
          <w:sz w:val="24"/>
          <w:szCs w:val="24"/>
        </w:rPr>
        <w:t xml:space="preserve"> </w:t>
      </w:r>
    </w:p>
    <w:p w:rsidR="009F25CC" w:rsidRPr="000D49A4" w:rsidRDefault="009F25CC" w:rsidP="008D0611">
      <w:pPr>
        <w:pStyle w:val="ListParagraph"/>
        <w:numPr>
          <w:ilvl w:val="0"/>
          <w:numId w:val="33"/>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или једне трећине делегата Скупштине.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Скупштина Коморе може разрешити заменика председника Коморе пре истека његовог мандата на његов лични захтев или када делује у супротности са Статутом и одлукама Скупштине или Управног одбора Коморе, на прелог:</w:t>
      </w:r>
    </w:p>
    <w:p w:rsidR="009F25CC" w:rsidRPr="000D49A4" w:rsidRDefault="009F25CC" w:rsidP="008D0611">
      <w:pPr>
        <w:pStyle w:val="ListParagraph"/>
        <w:numPr>
          <w:ilvl w:val="0"/>
          <w:numId w:val="3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председника Коморе,</w:t>
      </w:r>
    </w:p>
    <w:p w:rsidR="009F25CC" w:rsidRPr="000D49A4" w:rsidRDefault="009F25CC" w:rsidP="008D0611">
      <w:pPr>
        <w:pStyle w:val="ListParagraph"/>
        <w:numPr>
          <w:ilvl w:val="0"/>
          <w:numId w:val="3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Управног одбора Коморе,</w:t>
      </w:r>
    </w:p>
    <w:p w:rsidR="009F25CC" w:rsidRPr="000D49A4" w:rsidRDefault="009F25CC" w:rsidP="008D0611">
      <w:pPr>
        <w:pStyle w:val="ListParagraph"/>
        <w:numPr>
          <w:ilvl w:val="0"/>
          <w:numId w:val="3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Надзорног одбора Коморе,</w:t>
      </w:r>
    </w:p>
    <w:p w:rsidR="009F25CC" w:rsidRPr="000D49A4" w:rsidRDefault="009F25CC" w:rsidP="008D0611">
      <w:pPr>
        <w:pStyle w:val="ListParagraph"/>
        <w:numPr>
          <w:ilvl w:val="0"/>
          <w:numId w:val="3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или једне трећине делегата Скупштине.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У случају да Скупштина Коморе разреши председника Коморе у складу са ставом 2.  и 3. овог члана, функцију председника Коморе преузима до истека мандата заменик председника Коморе, док Скупштина бира новог заменика председника Коморе за тај мандатни</w:t>
      </w:r>
      <w:r w:rsidRPr="000D49A4">
        <w:rPr>
          <w:rFonts w:asciiTheme="minorHAnsi" w:hAnsiTheme="minorHAnsi"/>
          <w:sz w:val="24"/>
          <w:szCs w:val="24"/>
          <w:lang w:val="ru-RU"/>
        </w:rPr>
        <w:t xml:space="preserve"> период.</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У случају да Скупштина Коморе разреши заменика председника Коморе у складу са ставом 3. овог члана, Скупштина бира новог заменика председника Коморе за тај мандатни</w:t>
      </w:r>
      <w:r w:rsidRPr="000D49A4">
        <w:rPr>
          <w:rFonts w:asciiTheme="minorHAnsi" w:hAnsiTheme="minorHAnsi"/>
          <w:sz w:val="24"/>
          <w:szCs w:val="24"/>
          <w:lang w:val="ru-RU"/>
        </w:rPr>
        <w:t xml:space="preserve"> период.</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31" w:name="_Toc472012723"/>
      <w:r w:rsidRPr="000D49A4">
        <w:rPr>
          <w:rFonts w:asciiTheme="minorHAnsi" w:hAnsiTheme="minorHAnsi"/>
          <w:color w:val="auto"/>
          <w:sz w:val="24"/>
          <w:szCs w:val="24"/>
          <w:lang w:val="sr-Cyrl-CS"/>
        </w:rPr>
        <w:t>Надзорни одбор Коморе</w:t>
      </w:r>
      <w:bookmarkEnd w:id="31"/>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35.</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 xml:space="preserve">Надзорни одбор, као самосталан орган Коморе, врши контролу пословања Коморе и регионалних одбора Коморе, спроводи надзор над финансијским пословањем Коморе  и регионалних одбора Коморе, врши унутрашњи надзор над радом Коморе и регионалних одбора Коморе, остварује увид у извршавање обавеза чланова и контролише располагање средствима </w:t>
      </w:r>
      <w:r w:rsidRPr="000D49A4">
        <w:rPr>
          <w:rFonts w:asciiTheme="minorHAnsi" w:hAnsiTheme="minorHAnsi"/>
          <w:sz w:val="24"/>
          <w:szCs w:val="24"/>
          <w:lang w:val="sr-Cyrl-CS"/>
        </w:rPr>
        <w:t xml:space="preserve">Коморе и регионалних одбора Коморе.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Надзорни одбор има укупно 5 (пет) чланова: председника, потпредседника и 3 (</w:t>
      </w:r>
      <w:r w:rsidRPr="000D49A4">
        <w:rPr>
          <w:rFonts w:asciiTheme="minorHAnsi" w:hAnsiTheme="minorHAnsi"/>
          <w:sz w:val="24"/>
          <w:szCs w:val="24"/>
          <w:lang w:val="ru-RU"/>
        </w:rPr>
        <w:t>три) члана, које бира Скупштина Коморе из реда делегата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Мандат чланова Надзорног одбора Коморе траје четири године и може се поновити два пута заредом.</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Кандидат за члана Надзорног</w:t>
      </w:r>
      <w:r w:rsidRPr="000D49A4">
        <w:rPr>
          <w:rFonts w:asciiTheme="minorHAnsi" w:hAnsiTheme="minorHAnsi"/>
          <w:sz w:val="24"/>
          <w:szCs w:val="24"/>
          <w:lang w:val="sr-Cyrl-CS"/>
        </w:rPr>
        <w:t xml:space="preserve"> одбора мора испуњавати услове за кандидатуру </w:t>
      </w:r>
      <w:r w:rsidRPr="000D49A4">
        <w:rPr>
          <w:rFonts w:asciiTheme="minorHAnsi" w:hAnsiTheme="minorHAnsi"/>
          <w:sz w:val="24"/>
          <w:szCs w:val="24"/>
          <w:lang w:val="sr-Cyrl-CS"/>
        </w:rPr>
        <w:lastRenderedPageBreak/>
        <w:t>прописане овим Статутом.</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32" w:name="_Toc472012724"/>
      <w:r w:rsidRPr="000D49A4">
        <w:rPr>
          <w:rFonts w:asciiTheme="minorHAnsi" w:hAnsiTheme="minorHAnsi"/>
          <w:color w:val="auto"/>
          <w:sz w:val="24"/>
          <w:szCs w:val="24"/>
          <w:lang w:val="sr-Cyrl-CS"/>
        </w:rPr>
        <w:t>Надлежност Надзорног одбора Коморе</w:t>
      </w:r>
      <w:bookmarkEnd w:id="32"/>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36.</w:t>
      </w:r>
    </w:p>
    <w:p w:rsidR="009F25CC" w:rsidRPr="000D49A4" w:rsidRDefault="009F25CC" w:rsidP="008D0611">
      <w:pPr>
        <w:spacing w:before="120" w:after="120" w:line="360" w:lineRule="auto"/>
        <w:jc w:val="both"/>
        <w:rPr>
          <w:rFonts w:asciiTheme="minorHAnsi" w:hAnsiTheme="minorHAnsi"/>
          <w:sz w:val="24"/>
          <w:szCs w:val="24"/>
        </w:rPr>
      </w:pPr>
      <w:r w:rsidRPr="000D49A4">
        <w:rPr>
          <w:rFonts w:asciiTheme="minorHAnsi" w:hAnsiTheme="minorHAnsi"/>
          <w:sz w:val="24"/>
          <w:szCs w:val="24"/>
        </w:rPr>
        <w:t>Надзорни одбор Коморе:</w:t>
      </w:r>
    </w:p>
    <w:p w:rsidR="009F25CC" w:rsidRPr="000D49A4" w:rsidRDefault="009F25CC" w:rsidP="008D0611">
      <w:pPr>
        <w:pStyle w:val="ListParagraph"/>
        <w:numPr>
          <w:ilvl w:val="0"/>
          <w:numId w:val="3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надгледа законитост рада председника и заменика председника Коморе, Управног одбора, Стручне службе Коморе и тела Коморе, као и органа регионалних одбора Коморе;</w:t>
      </w:r>
    </w:p>
    <w:p w:rsidR="009F25CC" w:rsidRPr="000D49A4" w:rsidRDefault="009F25CC" w:rsidP="008D0611">
      <w:pPr>
        <w:pStyle w:val="ListParagraph"/>
        <w:numPr>
          <w:ilvl w:val="0"/>
          <w:numId w:val="39"/>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сваки члан Надзорног одбора, на основу писаног захтева, има право увида у било који документ Коморе са обавезом чувања пословне тајне;</w:t>
      </w:r>
    </w:p>
    <w:p w:rsidR="009F25CC" w:rsidRPr="000D49A4" w:rsidRDefault="009F25CC" w:rsidP="008D0611">
      <w:pPr>
        <w:pStyle w:val="ListParagraph"/>
        <w:numPr>
          <w:ilvl w:val="0"/>
          <w:numId w:val="39"/>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има право присуства, постављања питања и добијања одговора на седницама Скупштине Коморе, Управног одбора, органа регионалних одбора Коморе, као и друга права која су неопходна за обављање његових задатака;  </w:t>
      </w:r>
    </w:p>
    <w:p w:rsidR="009F25CC" w:rsidRPr="000D49A4" w:rsidRDefault="009F25CC" w:rsidP="008D0611">
      <w:pPr>
        <w:pStyle w:val="ListParagraph"/>
        <w:numPr>
          <w:ilvl w:val="0"/>
          <w:numId w:val="3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доноси Пословник о свом раду;</w:t>
      </w:r>
    </w:p>
    <w:p w:rsidR="009F25CC" w:rsidRPr="000D49A4" w:rsidRDefault="009F25CC" w:rsidP="008D0611">
      <w:pPr>
        <w:pStyle w:val="ListParagraph"/>
        <w:numPr>
          <w:ilvl w:val="0"/>
          <w:numId w:val="3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обавља и друге послове према одлуци Скупштине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За поједине стручне послове из своје надлежности, Надзорни одбор може ангажовати спољашње сараднике са одговарајућом стручном спремом. </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33" w:name="_Toc472012725"/>
      <w:r w:rsidRPr="000D49A4">
        <w:rPr>
          <w:rFonts w:asciiTheme="minorHAnsi" w:hAnsiTheme="minorHAnsi"/>
          <w:color w:val="auto"/>
          <w:sz w:val="24"/>
          <w:szCs w:val="24"/>
          <w:lang w:val="sr-Cyrl-CS"/>
        </w:rPr>
        <w:t>Седнице Надзорног одбора Коморе</w:t>
      </w:r>
      <w:bookmarkEnd w:id="33"/>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37.</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Надзорни одбор на првој седници, која се одржава у року од 30 (тридесет) дана од дана потврђивања мандата, бира председника и потпредседника и доноси Пословник о свом раду.</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Надзорни одбор ради по Пословнику о раду Надзорног одбора, у седницама које се одржавају најмање једном у 6 (шест) месеци.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Седнице Надзорног одбора сазива председник Надзорног одбора или заменик председника Надзорног одбора у одсуству председника Надзорног одбора.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Председник Надзорног одбора дужан је да сазове седницу и на захтев:</w:t>
      </w:r>
    </w:p>
    <w:p w:rsidR="009F25CC" w:rsidRPr="000D49A4" w:rsidRDefault="009F25CC" w:rsidP="008D0611">
      <w:pPr>
        <w:pStyle w:val="ListParagraph"/>
        <w:numPr>
          <w:ilvl w:val="0"/>
          <w:numId w:val="35"/>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председника Коморе,</w:t>
      </w:r>
    </w:p>
    <w:p w:rsidR="009F25CC" w:rsidRPr="000D49A4" w:rsidRDefault="009F25CC" w:rsidP="008D0611">
      <w:pPr>
        <w:pStyle w:val="ListParagraph"/>
        <w:numPr>
          <w:ilvl w:val="0"/>
          <w:numId w:val="35"/>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lastRenderedPageBreak/>
        <w:t>најмање два члана Надзорног одбора,</w:t>
      </w:r>
    </w:p>
    <w:p w:rsidR="009F25CC" w:rsidRPr="000D49A4" w:rsidRDefault="009F25CC" w:rsidP="008D0611">
      <w:pPr>
        <w:pStyle w:val="ListParagraph"/>
        <w:numPr>
          <w:ilvl w:val="0"/>
          <w:numId w:val="35"/>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Управног одбора Коморе</w:t>
      </w:r>
      <w:r w:rsidRPr="000D49A4">
        <w:rPr>
          <w:rStyle w:val="FootnoteReference"/>
          <w:rFonts w:asciiTheme="minorHAnsi" w:hAnsiTheme="minorHAnsi"/>
          <w:sz w:val="24"/>
          <w:szCs w:val="24"/>
        </w:rPr>
        <w:footnoteReference w:id="21"/>
      </w:r>
      <w:r w:rsidRPr="000D49A4">
        <w:rPr>
          <w:rFonts w:asciiTheme="minorHAnsi" w:hAnsiTheme="minorHAnsi"/>
          <w:sz w:val="24"/>
          <w:szCs w:val="24"/>
        </w:rPr>
        <w:t xml:space="preserve">.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Уколико председник Надзорног одбора не сазове седницу Надзорног одбора у року од 7 (седам) дана по захтеву председника Коморе, Управног одбора Коморе или два члана Надзорног одбора, исту може сазвати потпредседник Надзорног одбора.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Уколико ни потпредседник Надзорног одбора не сазове седницу у року од 7 (седам) дана, седницу сазива орган који је тражио њено сазивање.</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34" w:name="_Toc472012726"/>
      <w:r w:rsidRPr="000D49A4">
        <w:rPr>
          <w:rFonts w:asciiTheme="minorHAnsi" w:hAnsiTheme="minorHAnsi"/>
          <w:color w:val="auto"/>
          <w:sz w:val="24"/>
          <w:szCs w:val="24"/>
          <w:lang w:val="sr-Cyrl-CS"/>
        </w:rPr>
        <w:t>Одговорност Надзорног одбора Коморе</w:t>
      </w:r>
      <w:bookmarkEnd w:id="34"/>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38.</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Надзорни одбор за свој рад одговара Скупштини Коморе. </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Надзорни одбор подноси извештај о свом раду Скупштини. </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Члана Надзорног одбора Коморе, који делује у супротности са Статутом и одлукама</w:t>
      </w:r>
      <w:r w:rsidRPr="000D49A4">
        <w:rPr>
          <w:rFonts w:asciiTheme="minorHAnsi" w:hAnsiTheme="minorHAnsi"/>
          <w:sz w:val="24"/>
          <w:szCs w:val="24"/>
          <w:lang w:val="ru-RU"/>
        </w:rPr>
        <w:t xml:space="preserve"> Скупштине</w:t>
      </w:r>
      <w:r w:rsidRPr="000D49A4">
        <w:rPr>
          <w:rFonts w:asciiTheme="minorHAnsi" w:hAnsiTheme="minorHAnsi"/>
          <w:sz w:val="24"/>
          <w:szCs w:val="24"/>
          <w:lang w:val="sr-Cyrl-CS"/>
        </w:rPr>
        <w:t>, може разрешити Скупштина Коморе пре истека мандата на предлог</w:t>
      </w:r>
      <w:r w:rsidRPr="000D49A4">
        <w:rPr>
          <w:rFonts w:asciiTheme="minorHAnsi" w:hAnsiTheme="minorHAnsi"/>
          <w:sz w:val="24"/>
          <w:szCs w:val="24"/>
          <w:lang w:val="ru-RU"/>
        </w:rPr>
        <w:t>:</w:t>
      </w:r>
    </w:p>
    <w:p w:rsidR="009F25CC" w:rsidRPr="000D49A4" w:rsidRDefault="009F25CC" w:rsidP="008D0611">
      <w:pPr>
        <w:pStyle w:val="ListParagraph"/>
        <w:numPr>
          <w:ilvl w:val="0"/>
          <w:numId w:val="3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rPr>
        <w:t>Надзорног одбора Коморе</w:t>
      </w:r>
      <w:r w:rsidRPr="000D49A4">
        <w:rPr>
          <w:rFonts w:asciiTheme="minorHAnsi" w:hAnsiTheme="minorHAnsi"/>
          <w:sz w:val="24"/>
          <w:szCs w:val="24"/>
          <w:lang w:val="sr-Cyrl-CS"/>
        </w:rPr>
        <w:t>,</w:t>
      </w:r>
    </w:p>
    <w:p w:rsidR="009F25CC" w:rsidRPr="000D49A4" w:rsidRDefault="009F25CC" w:rsidP="008D0611">
      <w:pPr>
        <w:pStyle w:val="ListParagraph"/>
        <w:numPr>
          <w:ilvl w:val="0"/>
          <w:numId w:val="3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Управног одбора Коморе,</w:t>
      </w:r>
    </w:p>
    <w:p w:rsidR="009F25CC" w:rsidRPr="000D49A4" w:rsidRDefault="009F25CC" w:rsidP="008D0611">
      <w:pPr>
        <w:pStyle w:val="ListParagraph"/>
        <w:numPr>
          <w:ilvl w:val="0"/>
          <w:numId w:val="3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председника Коморе, </w:t>
      </w:r>
    </w:p>
    <w:p w:rsidR="009F25CC" w:rsidRPr="000D49A4" w:rsidRDefault="009F25CC" w:rsidP="008D0611">
      <w:pPr>
        <w:pStyle w:val="ListParagraph"/>
        <w:numPr>
          <w:ilvl w:val="0"/>
          <w:numId w:val="36"/>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или једне трећине делегата Скупштине.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У случају да Скупштина Коморе разреши члана Надзорног одбора Коморе у складу са ставом 3. овог члана, Скупштина бира новог члана Надзорног одбора Коморе за тај мандатни</w:t>
      </w:r>
      <w:r w:rsidRPr="000D49A4">
        <w:rPr>
          <w:rFonts w:asciiTheme="minorHAnsi" w:hAnsiTheme="minorHAnsi"/>
          <w:sz w:val="24"/>
          <w:szCs w:val="24"/>
          <w:lang w:val="ru-RU"/>
        </w:rPr>
        <w:t xml:space="preserve"> период.</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У случају да Скупштина Коморе разреши члана Надзорног одбора који врши функцију председника Надзорног одбора Коморе у складу са ставом 3. овог члана, функцију председника Надзорног одбора преузима дотадашњи потпредседник Надзорног одбора, а Скупштина бира новог члана Надзорног одбора Коморе за тај мандатни</w:t>
      </w:r>
      <w:r w:rsidRPr="000D49A4">
        <w:rPr>
          <w:rFonts w:asciiTheme="minorHAnsi" w:hAnsiTheme="minorHAnsi"/>
          <w:sz w:val="24"/>
          <w:szCs w:val="24"/>
          <w:lang w:val="ru-RU"/>
        </w:rPr>
        <w:t xml:space="preserve"> период</w:t>
      </w:r>
      <w:r w:rsidRPr="000D49A4">
        <w:rPr>
          <w:rFonts w:asciiTheme="minorHAnsi" w:hAnsiTheme="minorHAnsi"/>
          <w:sz w:val="24"/>
          <w:szCs w:val="24"/>
          <w:lang w:val="sr-Cyrl-CS"/>
        </w:rPr>
        <w:t>, из редова делегата Скупштине</w:t>
      </w:r>
      <w:r w:rsidRPr="000D49A4">
        <w:rPr>
          <w:rFonts w:asciiTheme="minorHAnsi" w:hAnsiTheme="minorHAnsi"/>
          <w:sz w:val="24"/>
          <w:szCs w:val="24"/>
          <w:lang w:val="ru-RU"/>
        </w:rPr>
        <w:t>.</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p>
    <w:p w:rsidR="009F25CC" w:rsidRPr="000D49A4" w:rsidRDefault="009F25CC" w:rsidP="008D0611">
      <w:pPr>
        <w:pStyle w:val="Heading2"/>
        <w:spacing w:before="120" w:after="120" w:line="360" w:lineRule="auto"/>
        <w:rPr>
          <w:rFonts w:asciiTheme="minorHAnsi" w:hAnsiTheme="minorHAnsi"/>
          <w:color w:val="auto"/>
          <w:sz w:val="24"/>
          <w:szCs w:val="24"/>
          <w:lang w:val="sr-Cyrl-CS"/>
        </w:rPr>
      </w:pPr>
      <w:bookmarkStart w:id="35" w:name="_Toc472012727"/>
      <w:r w:rsidRPr="000D49A4">
        <w:rPr>
          <w:rFonts w:asciiTheme="minorHAnsi" w:hAnsiTheme="minorHAnsi"/>
          <w:color w:val="auto"/>
          <w:sz w:val="24"/>
          <w:szCs w:val="24"/>
          <w:lang w:val="sr-Cyrl-CS"/>
        </w:rPr>
        <w:t>4. ТЕЛА КОМОРЕ</w:t>
      </w:r>
      <w:bookmarkEnd w:id="35"/>
    </w:p>
    <w:p w:rsidR="009F25CC" w:rsidRPr="000D49A4" w:rsidRDefault="009F25CC" w:rsidP="008D0611">
      <w:pPr>
        <w:spacing w:before="120" w:after="120" w:line="360" w:lineRule="auto"/>
        <w:jc w:val="center"/>
        <w:rPr>
          <w:rFonts w:asciiTheme="minorHAnsi" w:hAnsiTheme="minorHAnsi" w:cs="Arial"/>
          <w:sz w:val="24"/>
          <w:szCs w:val="24"/>
          <w:lang w:val="sr-Cyrl-CS" w:eastAsia="sr-Cyrl-CS"/>
        </w:rPr>
      </w:pPr>
      <w:r w:rsidRPr="000D49A4">
        <w:rPr>
          <w:rFonts w:asciiTheme="minorHAnsi" w:hAnsiTheme="minorHAnsi"/>
          <w:b/>
          <w:sz w:val="24"/>
          <w:szCs w:val="24"/>
          <w:lang w:val="sr-Cyrl-CS"/>
        </w:rPr>
        <w:t>Члан 39.</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Тела Коморе су:</w:t>
      </w:r>
    </w:p>
    <w:p w:rsidR="009F25CC" w:rsidRPr="000D49A4" w:rsidRDefault="009F25CC" w:rsidP="008D0611">
      <w:pPr>
        <w:pStyle w:val="ListParagraph"/>
        <w:widowControl w:val="0"/>
        <w:numPr>
          <w:ilvl w:val="0"/>
          <w:numId w:val="5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Стручни одбор;</w:t>
      </w:r>
    </w:p>
    <w:p w:rsidR="009F25CC" w:rsidRPr="000D49A4" w:rsidRDefault="009F25CC" w:rsidP="008D0611">
      <w:pPr>
        <w:pStyle w:val="ListParagraph"/>
        <w:widowControl w:val="0"/>
        <w:numPr>
          <w:ilvl w:val="0"/>
          <w:numId w:val="5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Етички комитет;</w:t>
      </w:r>
    </w:p>
    <w:p w:rsidR="009F25CC" w:rsidRPr="000D49A4" w:rsidRDefault="009F25CC" w:rsidP="002277D4">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 случају да је члановима тела Коморе истекао мандат, а да нови нису изабрани, постојећим члановима мандат се продужава до избора нових чланова, а најкасније 90 дана од престанка мандата.</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36" w:name="_Toc472012728"/>
      <w:r w:rsidRPr="000D49A4">
        <w:rPr>
          <w:rFonts w:asciiTheme="minorHAnsi" w:hAnsiTheme="minorHAnsi"/>
          <w:color w:val="auto"/>
          <w:sz w:val="24"/>
          <w:szCs w:val="24"/>
          <w:lang w:val="sr-Cyrl-CS"/>
        </w:rPr>
        <w:t>Стручни одбор</w:t>
      </w:r>
      <w:bookmarkEnd w:id="36"/>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40.</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Стручни одбор је тело Ветеринарске коморе Србије, које даје препоруке за унапређење стручности и континуиране едукације ради побољшања ветеринарских услуга и унапређења ветеринарске делатности у Републици Србији.</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Стручни одбор има 7 (седам) чланова, које бира Скупштина Коморе из редова чланова Коморе.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Кандидат за члана Стручн</w:t>
      </w:r>
      <w:r w:rsidRPr="000D49A4">
        <w:rPr>
          <w:rFonts w:asciiTheme="minorHAnsi" w:hAnsiTheme="minorHAnsi"/>
          <w:sz w:val="24"/>
          <w:szCs w:val="24"/>
          <w:lang w:val="sr-Cyrl-CS"/>
        </w:rPr>
        <w:t>ог одбора мора испуњавати услове за кандидатуру прописане овим Статутом.</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Циљеви и задаци Стручног одбора Ветеринарске коморе Србије су организација и спровођење сталне стручне обуке доктора ветеринарске медицине односно дипломираних ветеринара са положеним стручним испитом, ветеринарских приправника, и усавршавање теоријских и практичних знања и вештина потребних за ветерину као стручну, независну, самосталну, делотворну и етичну професију.</w:t>
      </w:r>
    </w:p>
    <w:p w:rsidR="009F25CC" w:rsidRPr="000D49A4" w:rsidRDefault="009F25CC" w:rsidP="008D0611">
      <w:pPr>
        <w:spacing w:before="120" w:after="120" w:line="360" w:lineRule="auto"/>
        <w:jc w:val="center"/>
        <w:rPr>
          <w:rFonts w:asciiTheme="minorHAnsi" w:hAnsiTheme="minorHAnsi"/>
          <w:b/>
          <w:sz w:val="24"/>
          <w:szCs w:val="24"/>
          <w:lang w:val="sr-Cyrl-CS"/>
        </w:rPr>
      </w:pPr>
    </w:p>
    <w:p w:rsidR="009F25CC" w:rsidRPr="000D49A4" w:rsidRDefault="009F25CC" w:rsidP="008D0611">
      <w:pPr>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40а.</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ru-RU"/>
        </w:rPr>
      </w:pPr>
      <w:bookmarkStart w:id="37" w:name="_Toc472012729"/>
      <w:r w:rsidRPr="000D49A4">
        <w:rPr>
          <w:rFonts w:asciiTheme="minorHAnsi" w:hAnsiTheme="minorHAnsi"/>
          <w:color w:val="auto"/>
          <w:sz w:val="24"/>
          <w:szCs w:val="24"/>
          <w:lang w:val="sr-Cyrl-CS"/>
        </w:rPr>
        <w:t>Надлежност Стручног одбора</w:t>
      </w:r>
      <w:bookmarkEnd w:id="37"/>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Стручни одбор Коморе:</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lastRenderedPageBreak/>
        <w:t>предлаже програм сталне опште, посебне и специјализоване обуке ветеринара;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врши акредитацију, организацију, евалуацију, контролу извођења, као и начин вредновања (бодовања) појединих програма сталног стручног усавршавања ветеринара који обављају ветеринарску делатност по Правилнику о стручном усавршавању ветеринара;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формира стручне радне групе за потребе извршења послова из надлежности стручног одбора;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предлаже програм опште и посебне обуке ветеринарских приправника;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утврђује стратешко планирање и доноси основни план и јединствене стандарде рада за спровођење програма из тачке 1. овог става;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доноси посебне планове за спровођење програма из тачке 1. овог става;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организује и спроводи сталну општу, посебну и специјализовану обуку из тачке 1. овог става;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утврђује мерила за стицање звања ментора и предавача у оквиру обуке из тачке 5. овог става;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предлаже Управном одбору Коморе доношење одлуке о накнадама за предаваче,</w:t>
      </w:r>
      <w:r w:rsidRPr="000D49A4">
        <w:rPr>
          <w:rFonts w:asciiTheme="minorHAnsi" w:hAnsiTheme="minorHAnsi"/>
          <w:lang w:val="ru-RU"/>
        </w:rPr>
        <w:t xml:space="preserve"> </w:t>
      </w:r>
      <w:r w:rsidRPr="000D49A4">
        <w:rPr>
          <w:rFonts w:asciiTheme="minorHAnsi" w:hAnsiTheme="minorHAnsi"/>
          <w:sz w:val="24"/>
          <w:szCs w:val="24"/>
          <w:lang w:val="ru-RU"/>
        </w:rPr>
        <w:t>рецензенте, чланове радних група;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предлаже Управном одбору Коморе доношење одлуке о висини котизације за пасивне чланове Коморе;</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предлаже Управном одбору Коморе висину надокнаде за акредитацију скупова;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предлаже Скупштини Коморе формирање стручних радних група;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даје предлоге при усвајању законских, подзаконских и других правних аката у области ветеринарства, као и њиховој примени;</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израђује стандарде и процедуре у области ветеринарске делатности;</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припрема Правилник о стручном усавршавању ветеринара;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припрема Правилник о лиценци за обављање ветеринарске делатности;</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припрема Правилник о ветеринарској легитимацији и факсимилу;</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lastRenderedPageBreak/>
        <w:t xml:space="preserve">предлаже Скупштини Пословник о раду Стручног одбора; </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успоставља и одржава сарадњу са домаћим и страним установама, организацијама и удружењима исте или сродне делатности;</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организује издавање стручне литературе, приручника и других публикација; </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координира издавачко-аналитичке послове и сарађује са научним установама;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систематски прикупља податке који су од значаја за њен рад, а нарочито податке о спровођењу и резултатима обуке, и надгледа вођење документационо-информационог центра;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даје смернице и упутства регионалним одборима у вези са прикупљањем података о ценама ветеринарских услуга;</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анализира и обрађује податке везане за цене ветеринарских услуга које му достављају регионални одбори, а резултате анализа са предлозима доставља Управном одбору Коморе;</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обавља и друге послове за које га задужи Управни одбор Коморе и председник Коморе;</w:t>
      </w:r>
    </w:p>
    <w:p w:rsidR="009F25CC" w:rsidRPr="000D49A4" w:rsidRDefault="009F25CC" w:rsidP="008D0611">
      <w:pPr>
        <w:pStyle w:val="ListParagraph"/>
        <w:numPr>
          <w:ilvl w:val="0"/>
          <w:numId w:val="58"/>
        </w:numPr>
        <w:spacing w:before="120" w:after="120" w:line="360" w:lineRule="auto"/>
        <w:ind w:left="450"/>
        <w:contextualSpacing w:val="0"/>
        <w:jc w:val="both"/>
        <w:rPr>
          <w:rFonts w:asciiTheme="minorHAnsi" w:hAnsiTheme="minorHAnsi"/>
          <w:sz w:val="24"/>
          <w:szCs w:val="24"/>
          <w:lang w:val="ru-RU"/>
        </w:rPr>
      </w:pPr>
      <w:r w:rsidRPr="000D49A4">
        <w:rPr>
          <w:rFonts w:asciiTheme="minorHAnsi" w:hAnsiTheme="minorHAnsi"/>
          <w:sz w:val="24"/>
          <w:szCs w:val="24"/>
          <w:lang w:val="ru-RU"/>
        </w:rPr>
        <w:t>обавља и друге послове у складу са циљевима свог оснивања, овим Статутом и општим актима Коморе.</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40б.</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Начин рада, седнице и друга питања значајна за рад Стручног одбора регулисана су Пословником о раду Стручног одбора</w:t>
      </w:r>
      <w:r w:rsidRPr="000D49A4">
        <w:rPr>
          <w:rStyle w:val="FootnoteReference"/>
          <w:rFonts w:asciiTheme="minorHAnsi" w:hAnsiTheme="minorHAnsi"/>
          <w:sz w:val="24"/>
          <w:szCs w:val="24"/>
          <w:lang w:val="sr-Cyrl-CS"/>
        </w:rPr>
        <w:footnoteReference w:id="22"/>
      </w:r>
      <w:r w:rsidRPr="000D49A4">
        <w:rPr>
          <w:rFonts w:asciiTheme="minorHAnsi" w:hAnsiTheme="minorHAnsi"/>
          <w:sz w:val="24"/>
          <w:szCs w:val="24"/>
          <w:lang w:val="sr-Cyrl-CS"/>
        </w:rPr>
        <w:t>.</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38" w:name="_Toc472012730"/>
      <w:r w:rsidRPr="000D49A4">
        <w:rPr>
          <w:rFonts w:asciiTheme="minorHAnsi" w:hAnsiTheme="minorHAnsi"/>
          <w:color w:val="auto"/>
          <w:sz w:val="24"/>
          <w:szCs w:val="24"/>
          <w:lang w:val="sr-Cyrl-CS"/>
        </w:rPr>
        <w:t>Етички комитет</w:t>
      </w:r>
      <w:bookmarkEnd w:id="38"/>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41.</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lastRenderedPageBreak/>
        <w:t>Етички комитет је тело Ветеринарске коморе Србије које поступа по Закону, по овом Статуту и Кодексу етике ветеринарске медицине.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Етички комитет је тело Коморе које има два већа:</w:t>
      </w:r>
    </w:p>
    <w:p w:rsidR="009F25CC" w:rsidRPr="000D49A4" w:rsidRDefault="009F25CC" w:rsidP="008D0611">
      <w:pPr>
        <w:pStyle w:val="ListParagraph"/>
        <w:numPr>
          <w:ilvl w:val="0"/>
          <w:numId w:val="59"/>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Првостепено веће Етичког комитета, које одлучује у првом степену по пријави за повреду Кодекса етике ветеринарске медицине или по пријави за повреду Статута ВКС;</w:t>
      </w:r>
    </w:p>
    <w:p w:rsidR="009F25CC" w:rsidRPr="000D49A4" w:rsidRDefault="009F25CC" w:rsidP="008D0611">
      <w:pPr>
        <w:pStyle w:val="ListParagraph"/>
        <w:numPr>
          <w:ilvl w:val="0"/>
          <w:numId w:val="59"/>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Другостепено веће Етичког комитета, које одлучује у другом степену по жалби на одлуку првостепеног већа Етичког комитета.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Првостепеним већем председава председник Првостепеног већа, кога бирају чланови Првостепеног већа између себе.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Другостепеним већем председава председник Другостепеног већа, кога бирају чланови Другостепеног већа између себе.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Кандидат за члана Првостепеног већа мора да испуњава услове за кандидатуру прописане овим Статутом.</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Првостепено веће Етичког комитета има 9 (девет) чланова, које бира Скупштина Коморе, између кандидата које предлажу регионални одбори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Скупштина регионалног одбора предлаже само једног кандидата за члана првостепеног већа Етичког комитета.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Кандидат за члана првостепеног већа Етичког комитета не могу бити чланови:</w:t>
      </w:r>
    </w:p>
    <w:p w:rsidR="009F25CC" w:rsidRPr="000D49A4" w:rsidRDefault="009F25CC" w:rsidP="008D0611">
      <w:pPr>
        <w:pStyle w:val="ListParagraph"/>
        <w:numPr>
          <w:ilvl w:val="0"/>
          <w:numId w:val="71"/>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Управног одбора регионалног одбора;</w:t>
      </w:r>
    </w:p>
    <w:p w:rsidR="009F25CC" w:rsidRPr="000D49A4" w:rsidRDefault="009F25CC" w:rsidP="008D0611">
      <w:pPr>
        <w:pStyle w:val="ListParagraph"/>
        <w:numPr>
          <w:ilvl w:val="0"/>
          <w:numId w:val="71"/>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председник регионалног одбора;</w:t>
      </w:r>
    </w:p>
    <w:p w:rsidR="009F25CC" w:rsidRPr="000D49A4" w:rsidRDefault="009F25CC" w:rsidP="008D0611">
      <w:pPr>
        <w:pStyle w:val="ListParagraph"/>
        <w:numPr>
          <w:ilvl w:val="0"/>
          <w:numId w:val="71"/>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Скупштине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Другостепено веће Етичког комитета има 7 (седам) чланова, које чине председник Коморе, председник Управног одбора, председник Надзорног одбора, председник Стручног одбора по функцији, и по један изабрани члан од стране Управног, Надзорног и Стручног одбора.</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lastRenderedPageBreak/>
        <w:t>Етички комитет је независан у свом раду и други органи Ветеринарске коморе Србије не могу да дају налоге за поступање у појединачним дисциплинским предметима, нити на други начин угрожавају његов независан положај као дисциплинског органа.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Чланови Првостепеног већа Етичког комитета одговарају за свој рад Скупштини Коморе, која их може опозвати пре истека мандата у случајевима предвиђеним чланом 41д. овог Статута.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Одлука другостепеног већа Етичког комитета је коначна.</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41а.</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39" w:name="_Toc472012731"/>
      <w:r w:rsidRPr="000D49A4">
        <w:rPr>
          <w:rFonts w:asciiTheme="minorHAnsi" w:hAnsiTheme="minorHAnsi"/>
          <w:color w:val="auto"/>
          <w:sz w:val="24"/>
          <w:szCs w:val="24"/>
          <w:lang w:val="sr-Cyrl-CS"/>
        </w:rPr>
        <w:t>Надлежност Етичког комитета</w:t>
      </w:r>
      <w:bookmarkEnd w:id="39"/>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Етички комитет Коморе:</w:t>
      </w:r>
    </w:p>
    <w:p w:rsidR="009F25CC" w:rsidRPr="000D49A4" w:rsidRDefault="009F25CC" w:rsidP="008D0611">
      <w:pPr>
        <w:pStyle w:val="ListParagraph"/>
        <w:numPr>
          <w:ilvl w:val="0"/>
          <w:numId w:val="60"/>
        </w:numPr>
        <w:spacing w:before="120" w:after="120" w:line="360" w:lineRule="auto"/>
        <w:ind w:left="360"/>
        <w:contextualSpacing w:val="0"/>
        <w:jc w:val="both"/>
        <w:rPr>
          <w:rFonts w:asciiTheme="minorHAnsi" w:hAnsiTheme="minorHAnsi"/>
          <w:sz w:val="24"/>
          <w:szCs w:val="24"/>
          <w:lang w:val="ru-RU"/>
        </w:rPr>
      </w:pPr>
      <w:r w:rsidRPr="000D49A4">
        <w:rPr>
          <w:rFonts w:asciiTheme="minorHAnsi" w:hAnsiTheme="minorHAnsi"/>
          <w:sz w:val="24"/>
          <w:szCs w:val="24"/>
          <w:lang w:val="ru-RU"/>
        </w:rPr>
        <w:t>разматра етичка питања која се односе на обављање ветеринарске делатности;</w:t>
      </w:r>
    </w:p>
    <w:p w:rsidR="009F25CC" w:rsidRPr="000D49A4" w:rsidRDefault="009F25CC" w:rsidP="008D0611">
      <w:pPr>
        <w:pStyle w:val="ListParagraph"/>
        <w:numPr>
          <w:ilvl w:val="0"/>
          <w:numId w:val="60"/>
        </w:numPr>
        <w:spacing w:before="120" w:after="120" w:line="360" w:lineRule="auto"/>
        <w:ind w:left="360"/>
        <w:contextualSpacing w:val="0"/>
        <w:jc w:val="both"/>
        <w:rPr>
          <w:rFonts w:asciiTheme="minorHAnsi" w:hAnsiTheme="minorHAnsi"/>
          <w:sz w:val="24"/>
          <w:szCs w:val="24"/>
          <w:lang w:val="ru-RU"/>
        </w:rPr>
      </w:pPr>
      <w:r w:rsidRPr="000D49A4">
        <w:rPr>
          <w:rFonts w:asciiTheme="minorHAnsi" w:hAnsiTheme="minorHAnsi"/>
          <w:sz w:val="24"/>
          <w:szCs w:val="24"/>
          <w:lang w:val="ru-RU"/>
        </w:rPr>
        <w:t>спроводи дисциплински поступак против чланова Коморе по пријави због повреде Кодекса етике ветеринарске медицине;</w:t>
      </w:r>
    </w:p>
    <w:p w:rsidR="009F25CC" w:rsidRPr="000D49A4" w:rsidRDefault="009F25CC" w:rsidP="008D0611">
      <w:pPr>
        <w:pStyle w:val="ListParagraph"/>
        <w:numPr>
          <w:ilvl w:val="0"/>
          <w:numId w:val="60"/>
        </w:numPr>
        <w:spacing w:before="120" w:after="120" w:line="360" w:lineRule="auto"/>
        <w:ind w:left="360"/>
        <w:contextualSpacing w:val="0"/>
        <w:jc w:val="both"/>
        <w:rPr>
          <w:rFonts w:asciiTheme="minorHAnsi" w:hAnsiTheme="minorHAnsi"/>
          <w:sz w:val="24"/>
          <w:szCs w:val="24"/>
          <w:lang w:val="ru-RU"/>
        </w:rPr>
      </w:pPr>
      <w:r w:rsidRPr="000D49A4">
        <w:rPr>
          <w:rFonts w:asciiTheme="minorHAnsi" w:hAnsiTheme="minorHAnsi"/>
          <w:sz w:val="24"/>
          <w:szCs w:val="24"/>
          <w:lang w:val="ru-RU"/>
        </w:rPr>
        <w:t>спроводи дисциплински поступак против чланова органа Коморе и органа регионалних одбора Коморе и чланова Коморе због повреде Статута Коморе;</w:t>
      </w:r>
    </w:p>
    <w:p w:rsidR="009F25CC" w:rsidRPr="000D49A4" w:rsidRDefault="009F25CC" w:rsidP="008D0611">
      <w:pPr>
        <w:pStyle w:val="ListParagraph"/>
        <w:numPr>
          <w:ilvl w:val="0"/>
          <w:numId w:val="60"/>
        </w:numPr>
        <w:spacing w:before="120" w:after="120" w:line="360" w:lineRule="auto"/>
        <w:ind w:left="360"/>
        <w:contextualSpacing w:val="0"/>
        <w:jc w:val="both"/>
        <w:rPr>
          <w:rFonts w:asciiTheme="minorHAnsi" w:hAnsiTheme="minorHAnsi"/>
          <w:sz w:val="24"/>
          <w:szCs w:val="24"/>
          <w:lang w:val="ru-RU"/>
        </w:rPr>
      </w:pPr>
      <w:r w:rsidRPr="000D49A4">
        <w:rPr>
          <w:rFonts w:asciiTheme="minorHAnsi" w:hAnsiTheme="minorHAnsi"/>
          <w:sz w:val="24"/>
          <w:szCs w:val="24"/>
          <w:lang w:val="ru-RU"/>
        </w:rPr>
        <w:t>промовише принципе професионалне етике ради успостављања етичког понашања чланова Коморе у обављању ветеринарске делатности;</w:t>
      </w:r>
    </w:p>
    <w:p w:rsidR="009F25CC" w:rsidRPr="000D49A4" w:rsidRDefault="009F25CC" w:rsidP="008D0611">
      <w:pPr>
        <w:pStyle w:val="ListParagraph"/>
        <w:numPr>
          <w:ilvl w:val="0"/>
          <w:numId w:val="60"/>
        </w:numPr>
        <w:spacing w:before="120" w:after="120" w:line="360" w:lineRule="auto"/>
        <w:ind w:left="360"/>
        <w:contextualSpacing w:val="0"/>
        <w:jc w:val="both"/>
        <w:rPr>
          <w:rFonts w:asciiTheme="minorHAnsi" w:hAnsiTheme="minorHAnsi"/>
          <w:sz w:val="24"/>
          <w:szCs w:val="24"/>
          <w:lang w:val="ru-RU"/>
        </w:rPr>
      </w:pPr>
      <w:r w:rsidRPr="000D49A4">
        <w:rPr>
          <w:rFonts w:asciiTheme="minorHAnsi" w:hAnsiTheme="minorHAnsi"/>
          <w:sz w:val="24"/>
          <w:szCs w:val="24"/>
          <w:lang w:val="ru-RU"/>
        </w:rPr>
        <w:t>прати, анализира и даје мишљења о примени начела професионалне етике у превенцији, дијагностици, лечењу, рехабилитацији, истраживању, као и увођењу нових технологија;</w:t>
      </w:r>
    </w:p>
    <w:p w:rsidR="009F25CC" w:rsidRPr="000D49A4" w:rsidRDefault="009F25CC" w:rsidP="008D0611">
      <w:pPr>
        <w:pStyle w:val="ListParagraph"/>
        <w:numPr>
          <w:ilvl w:val="0"/>
          <w:numId w:val="60"/>
        </w:numPr>
        <w:spacing w:before="120" w:after="120" w:line="360" w:lineRule="auto"/>
        <w:ind w:left="360"/>
        <w:contextualSpacing w:val="0"/>
        <w:jc w:val="both"/>
        <w:rPr>
          <w:rFonts w:asciiTheme="minorHAnsi" w:hAnsiTheme="minorHAnsi"/>
          <w:sz w:val="24"/>
          <w:szCs w:val="24"/>
          <w:lang w:val="ru-RU"/>
        </w:rPr>
      </w:pPr>
      <w:r w:rsidRPr="000D49A4">
        <w:rPr>
          <w:rFonts w:asciiTheme="minorHAnsi" w:hAnsiTheme="minorHAnsi"/>
          <w:sz w:val="24"/>
          <w:szCs w:val="24"/>
          <w:lang w:val="ru-RU"/>
        </w:rPr>
        <w:t>давање препорука и ставова по појединим етичким питањима;</w:t>
      </w:r>
    </w:p>
    <w:p w:rsidR="009F25CC" w:rsidRPr="000D49A4" w:rsidRDefault="009F25CC" w:rsidP="008D0611">
      <w:pPr>
        <w:pStyle w:val="ListParagraph"/>
        <w:numPr>
          <w:ilvl w:val="0"/>
          <w:numId w:val="60"/>
        </w:numPr>
        <w:spacing w:before="120" w:after="120" w:line="360" w:lineRule="auto"/>
        <w:ind w:left="360"/>
        <w:contextualSpacing w:val="0"/>
        <w:jc w:val="both"/>
        <w:rPr>
          <w:rFonts w:asciiTheme="minorHAnsi" w:hAnsiTheme="minorHAnsi"/>
          <w:sz w:val="24"/>
          <w:szCs w:val="24"/>
          <w:lang w:val="ru-RU"/>
        </w:rPr>
      </w:pPr>
      <w:r w:rsidRPr="000D49A4">
        <w:rPr>
          <w:rFonts w:asciiTheme="minorHAnsi" w:hAnsiTheme="minorHAnsi"/>
          <w:sz w:val="24"/>
          <w:szCs w:val="24"/>
          <w:lang w:val="ru-RU"/>
        </w:rPr>
        <w:t>обављање и других послова у вези са применом и поштовањем Кодекса етике ветеринарске медицине.</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41б.</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Дисциплински поступак, који се спроводи пред Етичким комитетом, регулисан је овим Статутом.</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lastRenderedPageBreak/>
        <w:t>Члан 41в.</w:t>
      </w:r>
    </w:p>
    <w:p w:rsidR="009F25CC" w:rsidRPr="000D49A4" w:rsidRDefault="009F25CC" w:rsidP="008D0611">
      <w:pPr>
        <w:pStyle w:val="Heading4"/>
        <w:spacing w:before="120" w:after="120" w:line="360" w:lineRule="auto"/>
        <w:jc w:val="center"/>
        <w:rPr>
          <w:rFonts w:asciiTheme="minorHAnsi" w:hAnsiTheme="minorHAnsi"/>
          <w:color w:val="auto"/>
          <w:sz w:val="24"/>
          <w:szCs w:val="24"/>
          <w:lang w:val="sr-Cyrl-CS"/>
        </w:rPr>
      </w:pPr>
      <w:r w:rsidRPr="000D49A4">
        <w:rPr>
          <w:rFonts w:asciiTheme="minorHAnsi" w:hAnsiTheme="minorHAnsi"/>
          <w:color w:val="auto"/>
          <w:sz w:val="24"/>
          <w:szCs w:val="24"/>
          <w:lang w:val="sr-Cyrl-CS"/>
        </w:rPr>
        <w:t>Седнице Првостепеног већа Етичког комитета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Првостепено веће Етичког комитета ради и одлучује у редовним седницама, које се обавезно одржавају на 3 (три) месеца, а између редовних седница могу се одржати и ванредне седнице уколико постоји потреба за тим, а под условима прописаним овим чланом.</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Ванредне седнице се сазивају на предлог:</w:t>
      </w:r>
    </w:p>
    <w:p w:rsidR="009F25CC" w:rsidRPr="000D49A4" w:rsidRDefault="009F25CC" w:rsidP="008D0611">
      <w:pPr>
        <w:pStyle w:val="ListParagraph"/>
        <w:widowControl w:val="0"/>
        <w:numPr>
          <w:ilvl w:val="0"/>
          <w:numId w:val="6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председника Етичког комитета;</w:t>
      </w:r>
    </w:p>
    <w:p w:rsidR="009F25CC" w:rsidRPr="000D49A4" w:rsidRDefault="009F25CC" w:rsidP="008D0611">
      <w:pPr>
        <w:pStyle w:val="ListParagraph"/>
        <w:widowControl w:val="0"/>
        <w:numPr>
          <w:ilvl w:val="0"/>
          <w:numId w:val="6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једне трећине чланова првостепеног већа;</w:t>
      </w:r>
    </w:p>
    <w:p w:rsidR="009F25CC" w:rsidRPr="000D49A4" w:rsidRDefault="009F25CC" w:rsidP="008D0611">
      <w:pPr>
        <w:pStyle w:val="ListParagraph"/>
        <w:widowControl w:val="0"/>
        <w:numPr>
          <w:ilvl w:val="0"/>
          <w:numId w:val="6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једне трећине чланова Скупштине Коморе;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 ванредним седницама, првостепено веће Етичког комитета не може одлучивати о повредама Кодекса етике ветеринарске медицине.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Првостепено веће одлучује већином гласова од укупног броја чланова већа.</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41г.</w:t>
      </w:r>
    </w:p>
    <w:p w:rsidR="009F25CC" w:rsidRPr="000D49A4" w:rsidRDefault="009F25CC" w:rsidP="008D0611">
      <w:pPr>
        <w:pStyle w:val="Heading4"/>
        <w:spacing w:before="120" w:after="120" w:line="360" w:lineRule="auto"/>
        <w:jc w:val="center"/>
        <w:rPr>
          <w:rFonts w:asciiTheme="minorHAnsi" w:hAnsiTheme="minorHAnsi"/>
          <w:color w:val="auto"/>
          <w:sz w:val="24"/>
          <w:szCs w:val="24"/>
          <w:lang w:val="sr-Cyrl-CS"/>
        </w:rPr>
      </w:pPr>
      <w:r w:rsidRPr="000D49A4">
        <w:rPr>
          <w:rFonts w:asciiTheme="minorHAnsi" w:hAnsiTheme="minorHAnsi"/>
          <w:color w:val="auto"/>
          <w:sz w:val="24"/>
          <w:szCs w:val="24"/>
          <w:lang w:val="sr-Cyrl-CS"/>
        </w:rPr>
        <w:t>Седнице Другостепеног већа Етичког комитета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Другостепено веће Етичког комитета ради и одлучује у редовним седницама, које се одржавају по потреби – када буду изјављене жалбе на одлуке донете у првом степену.</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Другостепено веће доноси одлуке већином гласова од укупног броја чланова већа.</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41д.</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Члану Етичког комитета престаје функција у Етичком комитету:</w:t>
      </w:r>
    </w:p>
    <w:p w:rsidR="009F25CC" w:rsidRPr="000D49A4" w:rsidRDefault="009F25CC" w:rsidP="008D0611">
      <w:pPr>
        <w:pStyle w:val="ListParagraph"/>
        <w:widowControl w:val="0"/>
        <w:numPr>
          <w:ilvl w:val="0"/>
          <w:numId w:val="6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 његов захтев;</w:t>
      </w:r>
    </w:p>
    <w:p w:rsidR="009F25CC" w:rsidRPr="000D49A4" w:rsidRDefault="009F25CC" w:rsidP="008D0611">
      <w:pPr>
        <w:pStyle w:val="ListParagraph"/>
        <w:widowControl w:val="0"/>
        <w:numPr>
          <w:ilvl w:val="0"/>
          <w:numId w:val="6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 случају да му буде изречена мера забране вршења позива, делатности и дужности;</w:t>
      </w:r>
    </w:p>
    <w:p w:rsidR="009F25CC" w:rsidRPr="000D49A4" w:rsidRDefault="009F25CC" w:rsidP="008D0611">
      <w:pPr>
        <w:pStyle w:val="ListParagraph"/>
        <w:widowControl w:val="0"/>
        <w:numPr>
          <w:ilvl w:val="0"/>
          <w:numId w:val="6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 случају да буде правноснажно кривично осуђен за дело које га чини недостојним обављања функције у Етичком комитету;</w:t>
      </w:r>
    </w:p>
    <w:p w:rsidR="009F25CC" w:rsidRPr="000D49A4" w:rsidRDefault="009F25CC" w:rsidP="008D0611">
      <w:pPr>
        <w:pStyle w:val="ListParagraph"/>
        <w:widowControl w:val="0"/>
        <w:numPr>
          <w:ilvl w:val="0"/>
          <w:numId w:val="6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у случају да му Етички комитет изрекне дисциплинску меру за повреду Кодекса етике ветеринарске медицине у обављању ветеринарске делатности. </w:t>
      </w:r>
    </w:p>
    <w:p w:rsidR="009F25CC" w:rsidRPr="000D49A4" w:rsidRDefault="009F25CC" w:rsidP="008D0611">
      <w:pPr>
        <w:pStyle w:val="Heading2"/>
        <w:spacing w:before="120" w:after="120" w:line="360" w:lineRule="auto"/>
        <w:rPr>
          <w:rFonts w:asciiTheme="minorHAnsi" w:hAnsiTheme="minorHAnsi"/>
          <w:color w:val="auto"/>
          <w:sz w:val="24"/>
          <w:szCs w:val="24"/>
          <w:lang w:val="sr-Cyrl-CS"/>
        </w:rPr>
      </w:pPr>
      <w:bookmarkStart w:id="40" w:name="_Toc472012732"/>
      <w:r w:rsidRPr="000D49A4">
        <w:rPr>
          <w:rFonts w:asciiTheme="minorHAnsi" w:hAnsiTheme="minorHAnsi"/>
          <w:color w:val="auto"/>
          <w:sz w:val="24"/>
          <w:szCs w:val="24"/>
          <w:lang w:val="sr-Cyrl-CS"/>
        </w:rPr>
        <w:lastRenderedPageBreak/>
        <w:t>5.ПОСЛОВИ И ЗАДАЦИ КОМОРЕ</w:t>
      </w:r>
      <w:bookmarkEnd w:id="40"/>
    </w:p>
    <w:p w:rsidR="009F25CC" w:rsidRPr="000D49A4" w:rsidRDefault="009F25CC" w:rsidP="008D0611">
      <w:pPr>
        <w:spacing w:before="120" w:after="120" w:line="360" w:lineRule="auto"/>
        <w:jc w:val="center"/>
        <w:rPr>
          <w:rFonts w:asciiTheme="minorHAnsi" w:hAnsiTheme="minorHAnsi" w:cs="Arial"/>
          <w:sz w:val="24"/>
          <w:szCs w:val="24"/>
          <w:lang w:val="sr-Cyrl-CS" w:eastAsia="sr-Cyrl-CS"/>
        </w:rPr>
      </w:pPr>
      <w:r w:rsidRPr="000D49A4">
        <w:rPr>
          <w:rFonts w:asciiTheme="minorHAnsi" w:hAnsiTheme="minorHAnsi"/>
          <w:b/>
          <w:sz w:val="24"/>
          <w:szCs w:val="24"/>
          <w:lang w:val="sr-Cyrl-CS"/>
        </w:rPr>
        <w:t>Члан 42.</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Комора обавља следеће послове посредством својих органа и тела: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врши упис доктора ветеринарске медицине односно дипломираних ветеринара у Комору;</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води евиденцију чланова Коморе;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издаје, продужава и одузима ветеринарску легитимацију;</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води евиденцију издатих, продужених и одузетих ветеринарских легитимација;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издаје, продужава, привремено или трајно одузима лиценце ветеринарима и о томе води евиденцију;</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води евиденцију издатих, продужених и одузетих лиценци за обављање ветеринарске делатности;</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израђује критеријуме и спроводи поступак обнављања лиценце;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заступа и штити интересе дипломираних ветеринара односно доктора ветеринарске медицине пред надлежним државним органима, пре свега за послове ветеринарске делатности;</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доноси Кодекс етике ветеринарске струке и обезбеђује његову примену;</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у складу са Кодексом из тачке 9. овог члана, стара се о угледу професије, дисциплини при обављању ветеринарске делатности и предузима одговарајуће мере у случају непридржавања етичких норми;</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спроводи дисциплински поступак против чланова Коморе због повреде Статута;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оснива и сазива Етички комитет, који разматра и одлучује о повредама Кодекса етике ветеринарске струке, и води дисциплински поступак против ветеринара са лиценцом у складу са одредбама Статута;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води евиденцију изречених дисциплинских мера члановима Коморе;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пружа информације државним органима из евиденција које води;</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утврђује висину месечне чланарине за чланове Коморе;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утврђује једнократни износ накнаде за упис;</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издаје уверења и потврде о чињеницама о којима води евиденцију, а које представљају јавне исправе;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утврђује износ накнаде за издавање извода, уверења и потврда из евиденција које Комора води;</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утврђује висину накнаде за издавање и продужавање лиценце за обављање ветеринарске делатности;</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доноси опште акте у складу са законима и овим Статутом;</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sr-Cyrl-CS"/>
        </w:rPr>
        <w:t>организује и учествује у организовању стручних скупова у оквиру</w:t>
      </w:r>
      <w:r w:rsidRPr="000D49A4">
        <w:rPr>
          <w:rFonts w:asciiTheme="minorHAnsi" w:hAnsiTheme="minorHAnsi"/>
          <w:sz w:val="24"/>
          <w:szCs w:val="24"/>
          <w:lang w:val="ru-RU"/>
        </w:rPr>
        <w:t xml:space="preserve"> Програма стручног усавршавања;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води евиденцију прикупљених бодова, неопходних за обнављање лиценце, у оквиру континуиране едукације чланова Коморе;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rPr>
      </w:pPr>
      <w:r w:rsidRPr="000D49A4">
        <w:rPr>
          <w:rFonts w:asciiTheme="minorHAnsi" w:hAnsiTheme="minorHAnsi"/>
          <w:sz w:val="24"/>
          <w:szCs w:val="24"/>
        </w:rPr>
        <w:t>предлаже цене ветеринарских услуга;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предлаже и по потреби даје мишљење о плановима и програмима средњошколског образовања, основних и специјалистичких студија у области ветеринарства и даје мишљење о потребама за ветеринарским кадровима;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учествује у припреми прописа из области ветеринарства;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заступа и штити професионалне интересе ветеринара - чланова Коморе у обављању професије;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стара се о угледу чланова Коморе, односно о обављању послова ветеринарске делатности у складу са етичким кодексом;</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даје иницијативу за доношење прописа у области ветеринарске легислативе и здравствене заштите животиња;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пружа стручну помоћ члановима Коморе;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разматра начине унапређења услова за обављање ветеринарске делатности;</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утврђује професионалне стандарде у струци, ради унапређења здравствене заштите животиња;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lastRenderedPageBreak/>
        <w:t>у циљу заштите чланова Коморе реагује на неоправдане и неутемељене изјаве у средствима јавног информисања;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оснивањем посебних фондова помаже својим члановима и њиховим породицама;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пружа могућност добровољног осигурања редовним члановима Коморе;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предузима мере у циљу сузбијања незаконитог рада ветеринара и незаконитог рада лица која се не сматрају ветеринарским радницима, а обављају ветеринарску делатност, а на основу предлога и иницијатива регионалних одбора;</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остварује сарадњу са домаћим организацијама у области ветеринарства и другим коморама на територији Републике Србије;</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остварује међународну сарадњу са ветеринарским коморама и другим удружењима у иностранству;</w:t>
      </w:r>
    </w:p>
    <w:p w:rsidR="009F25CC" w:rsidRPr="000D49A4" w:rsidRDefault="009F25CC" w:rsidP="008D0611">
      <w:pPr>
        <w:pStyle w:val="ListParagraph"/>
        <w:numPr>
          <w:ilvl w:val="0"/>
          <w:numId w:val="11"/>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обавља и друге послове предвиђене Законом, Статутом и другим општим актима Коморе.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За вршење поверених послова Комора доноси посебне Правилнике.</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Поверени послови су таквог карактера да се морају обављати на јединствени начин за целу територију Републике Србије.</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41" w:name="_Toc472012733"/>
      <w:r w:rsidRPr="000D49A4">
        <w:rPr>
          <w:rFonts w:asciiTheme="minorHAnsi" w:hAnsiTheme="minorHAnsi"/>
          <w:color w:val="auto"/>
          <w:sz w:val="24"/>
          <w:szCs w:val="24"/>
          <w:lang w:val="sr-Cyrl-CS"/>
        </w:rPr>
        <w:t>Послови које обављају органи Регионалних одбора Коморе</w:t>
      </w:r>
      <w:bookmarkEnd w:id="41"/>
    </w:p>
    <w:p w:rsidR="009F25CC" w:rsidRPr="000D49A4" w:rsidRDefault="009F25CC" w:rsidP="008D0611">
      <w:pPr>
        <w:spacing w:before="120" w:after="120" w:line="360" w:lineRule="auto"/>
        <w:jc w:val="center"/>
        <w:rPr>
          <w:rFonts w:asciiTheme="minorHAnsi" w:hAnsiTheme="minorHAnsi" w:cs="Arial"/>
          <w:sz w:val="24"/>
          <w:szCs w:val="24"/>
          <w:lang w:val="sr-Cyrl-CS" w:eastAsia="sr-Cyrl-CS"/>
        </w:rPr>
      </w:pPr>
      <w:r w:rsidRPr="000D49A4">
        <w:rPr>
          <w:rFonts w:asciiTheme="minorHAnsi" w:hAnsiTheme="minorHAnsi"/>
          <w:b/>
          <w:sz w:val="24"/>
          <w:szCs w:val="24"/>
          <w:lang w:val="sr-Cyrl-CS"/>
        </w:rPr>
        <w:t>Члан 43.</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Регионални одбори Коморе посредством својих органа:</w:t>
      </w:r>
    </w:p>
    <w:p w:rsidR="009F25CC" w:rsidRPr="000D49A4" w:rsidRDefault="009F25CC" w:rsidP="008D0611">
      <w:pPr>
        <w:pStyle w:val="ListParagraph"/>
        <w:numPr>
          <w:ilvl w:val="0"/>
          <w:numId w:val="12"/>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ru-RU"/>
        </w:rPr>
        <w:t xml:space="preserve">пружају </w:t>
      </w:r>
      <w:r w:rsidRPr="000D49A4">
        <w:rPr>
          <w:rFonts w:asciiTheme="minorHAnsi" w:hAnsiTheme="minorHAnsi"/>
          <w:sz w:val="24"/>
          <w:szCs w:val="24"/>
          <w:lang w:val="sr-Cyrl-CS"/>
        </w:rPr>
        <w:t>стручну помоћ члановима Коморе, на територији свог регионалног одбора;</w:t>
      </w:r>
    </w:p>
    <w:p w:rsidR="009F25CC" w:rsidRPr="000D49A4" w:rsidRDefault="009F25CC" w:rsidP="008D0611">
      <w:pPr>
        <w:pStyle w:val="ListParagraph"/>
        <w:numPr>
          <w:ilvl w:val="0"/>
          <w:numId w:val="12"/>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sr-Cyrl-CS"/>
        </w:rPr>
        <w:t>покрећу</w:t>
      </w:r>
      <w:r w:rsidRPr="000D49A4">
        <w:rPr>
          <w:rFonts w:asciiTheme="minorHAnsi" w:hAnsiTheme="minorHAnsi"/>
          <w:sz w:val="24"/>
          <w:szCs w:val="24"/>
          <w:lang w:val="ru-RU"/>
        </w:rPr>
        <w:t xml:space="preserve"> иницијативе пред Ветеринарском комором Србије за предузимање законом прописаних мера у вези са повредом законских прописа у области ветерине, и подносе пријаве Ветеринарској комори Србије о конкретним случајевима повреде на територији својих регионалних одбора;</w:t>
      </w:r>
    </w:p>
    <w:p w:rsidR="009F25CC" w:rsidRPr="000D49A4" w:rsidRDefault="009F25CC" w:rsidP="008D0611">
      <w:pPr>
        <w:pStyle w:val="ListParagraph"/>
        <w:numPr>
          <w:ilvl w:val="0"/>
          <w:numId w:val="1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ru-RU"/>
        </w:rPr>
        <w:t>дају предлоге и иницијативе Ветеринарској комори Србије за извођење и координацију процеса континуиране едукације на територији регионалног одбора, уз обавезу да организују одређен број програмиране обуке стручног усавршавања на годишњем нивоу , која ће омогућити једну петину бодова за лиценцу</w:t>
      </w:r>
      <w:r w:rsidRPr="000D49A4">
        <w:rPr>
          <w:rFonts w:asciiTheme="minorHAnsi" w:hAnsiTheme="minorHAnsi"/>
          <w:sz w:val="24"/>
          <w:szCs w:val="24"/>
          <w:lang w:val="sr-Cyrl-CS"/>
        </w:rPr>
        <w:t>;</w:t>
      </w:r>
    </w:p>
    <w:p w:rsidR="009F25CC" w:rsidRPr="000D49A4" w:rsidRDefault="009F25CC" w:rsidP="008D0611">
      <w:pPr>
        <w:pStyle w:val="ListParagraph"/>
        <w:numPr>
          <w:ilvl w:val="0"/>
          <w:numId w:val="1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извештавају Ветеринарску комору Србије о евентуалним случајевима незаконитог рада ветеринара на територији регионалног одбора, као и незаконитог рада лица која се не сматрају ветеринарским радницима, а обављају ветеринарску делатност, и предлажу Комори мере за сузбијање истог;</w:t>
      </w:r>
    </w:p>
    <w:p w:rsidR="009F25CC" w:rsidRPr="000D49A4" w:rsidRDefault="009F25CC" w:rsidP="008D0611">
      <w:pPr>
        <w:pStyle w:val="ListParagraph"/>
        <w:numPr>
          <w:ilvl w:val="0"/>
          <w:numId w:val="1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прикупљају податке везане за цене ветеринарских услуга на територији својих регионалних одбора, а на основу смерница и упутстава Стручног одбора и исте достављају Стручном одбору на анализу и обраду;</w:t>
      </w:r>
    </w:p>
    <w:p w:rsidR="009F25CC" w:rsidRPr="000D49A4" w:rsidRDefault="009F25CC" w:rsidP="008D0611">
      <w:pPr>
        <w:pStyle w:val="ListParagraph"/>
        <w:numPr>
          <w:ilvl w:val="0"/>
          <w:numId w:val="12"/>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обављају послове које им повери Скупштина Коморе и Управни одбор Коморе;</w:t>
      </w:r>
    </w:p>
    <w:p w:rsidR="009F25CC" w:rsidRPr="000D49A4" w:rsidRDefault="009F25CC" w:rsidP="008D0611">
      <w:pPr>
        <w:pStyle w:val="ListParagraph"/>
        <w:numPr>
          <w:ilvl w:val="0"/>
          <w:numId w:val="12"/>
        </w:numPr>
        <w:spacing w:before="120" w:after="120" w:line="360" w:lineRule="auto"/>
        <w:ind w:left="426"/>
        <w:contextualSpacing w:val="0"/>
        <w:jc w:val="both"/>
        <w:rPr>
          <w:rFonts w:asciiTheme="minorHAnsi" w:hAnsiTheme="minorHAnsi"/>
          <w:sz w:val="24"/>
          <w:szCs w:val="24"/>
          <w:lang w:val="ru-RU"/>
        </w:rPr>
      </w:pPr>
      <w:r w:rsidRPr="000D49A4">
        <w:rPr>
          <w:rFonts w:asciiTheme="minorHAnsi" w:hAnsiTheme="minorHAnsi"/>
          <w:sz w:val="24"/>
          <w:szCs w:val="24"/>
          <w:lang w:val="sr-Cyrl-CS"/>
        </w:rPr>
        <w:t>обављају и друге послове од значаја за чланове Коморе на територији својих регионалних одбора, у складу са законом и овим Статутом.</w:t>
      </w:r>
    </w:p>
    <w:p w:rsidR="009F25CC" w:rsidRPr="000D49A4" w:rsidRDefault="009F25CC" w:rsidP="002A2B7F">
      <w:pPr>
        <w:spacing w:before="120" w:after="120" w:line="360" w:lineRule="auto"/>
        <w:ind w:left="66"/>
        <w:jc w:val="both"/>
        <w:rPr>
          <w:rFonts w:asciiTheme="minorHAnsi" w:hAnsiTheme="minorHAnsi"/>
          <w:sz w:val="24"/>
          <w:szCs w:val="24"/>
          <w:lang w:val="ru-RU"/>
        </w:rPr>
      </w:pP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42" w:name="_Toc472012734"/>
      <w:r w:rsidRPr="000D49A4">
        <w:rPr>
          <w:rFonts w:asciiTheme="minorHAnsi" w:hAnsiTheme="minorHAnsi"/>
          <w:color w:val="auto"/>
          <w:sz w:val="24"/>
          <w:szCs w:val="24"/>
          <w:lang w:val="sr-Cyrl-CS"/>
        </w:rPr>
        <w:t>ПРАВИЛА О ПОСТУПКУ КАНДИДОВАЊА И НАЧИНУ ИЗБОРА ДЕЛЕГАТА СКУПШТИНЕ И ДРУГИХ ОРГАНА И ТЕЛА ВЕТЕРИНАРСКЕ КОМОРЕ СРБИЈЕ И ОРГАНА РЕГИОНАЛНИХ ОДБОРА</w:t>
      </w:r>
      <w:bookmarkEnd w:id="42"/>
    </w:p>
    <w:p w:rsidR="009F25CC" w:rsidRPr="000D49A4" w:rsidRDefault="009F25CC" w:rsidP="008D0611">
      <w:pPr>
        <w:pStyle w:val="Heading2"/>
        <w:numPr>
          <w:ilvl w:val="0"/>
          <w:numId w:val="105"/>
        </w:numPr>
        <w:spacing w:before="120" w:after="120" w:line="360" w:lineRule="auto"/>
        <w:ind w:left="426"/>
        <w:rPr>
          <w:rFonts w:asciiTheme="minorHAnsi" w:hAnsiTheme="minorHAnsi"/>
          <w:color w:val="auto"/>
          <w:sz w:val="24"/>
          <w:szCs w:val="24"/>
          <w:lang w:val="sr-Cyrl-CS"/>
        </w:rPr>
      </w:pPr>
      <w:bookmarkStart w:id="43" w:name="_Toc472012735"/>
      <w:r w:rsidRPr="000D49A4">
        <w:rPr>
          <w:rFonts w:asciiTheme="minorHAnsi" w:hAnsiTheme="minorHAnsi"/>
          <w:color w:val="auto"/>
          <w:sz w:val="24"/>
          <w:szCs w:val="24"/>
          <w:lang w:val="sr-Cyrl-CS"/>
        </w:rPr>
        <w:t>ОПШТЕ ОДРЕДБЕ</w:t>
      </w:r>
      <w:bookmarkEnd w:id="43"/>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44.</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Редовни чланови Ветеринарске коморе Србије имају право да бирају и да буду бирани у органе и тела Коморе.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Пасивни чланови Коморе не могу бити изабрани у органе и тела Коморе и органе регионалних одбора Коморе, нити могу бирати органе и тела Коморе и органе регионалних одбора Коморе.</w:t>
      </w:r>
    </w:p>
    <w:p w:rsidR="009F25CC" w:rsidRPr="000D49A4" w:rsidRDefault="009F25CC" w:rsidP="008D0611">
      <w:pPr>
        <w:spacing w:before="120" w:after="120" w:line="360" w:lineRule="auto"/>
        <w:jc w:val="center"/>
        <w:rPr>
          <w:rFonts w:asciiTheme="minorHAnsi" w:hAnsiTheme="minorHAnsi"/>
          <w:sz w:val="24"/>
          <w:szCs w:val="24"/>
          <w:lang w:val="ru-RU"/>
        </w:rPr>
      </w:pPr>
      <w:r w:rsidRPr="000D49A4">
        <w:rPr>
          <w:rFonts w:asciiTheme="minorHAnsi" w:hAnsiTheme="minorHAnsi"/>
          <w:b/>
          <w:sz w:val="24"/>
          <w:szCs w:val="24"/>
          <w:lang w:val="sr-Cyrl-CS"/>
        </w:rPr>
        <w:t>Члан 45.</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Овим правилима регулише се поступак кандидовања, начин избора и опозива:</w:t>
      </w:r>
    </w:p>
    <w:p w:rsidR="009F25CC" w:rsidRPr="000D49A4" w:rsidRDefault="009F25CC" w:rsidP="008D0611">
      <w:pPr>
        <w:pStyle w:val="ListParagraph"/>
        <w:numPr>
          <w:ilvl w:val="0"/>
          <w:numId w:val="40"/>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чланова Скупштина и других органа регионалних одбора у саставу Ветеринарске коморе Србије;</w:t>
      </w:r>
    </w:p>
    <w:p w:rsidR="009F25CC" w:rsidRPr="000D49A4" w:rsidRDefault="009F25CC" w:rsidP="008D0611">
      <w:pPr>
        <w:pStyle w:val="ListParagraph"/>
        <w:numPr>
          <w:ilvl w:val="0"/>
          <w:numId w:val="4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rPr>
        <w:t>чланова (</w:t>
      </w:r>
      <w:r w:rsidRPr="000D49A4">
        <w:rPr>
          <w:rFonts w:asciiTheme="minorHAnsi" w:hAnsiTheme="minorHAnsi"/>
          <w:sz w:val="24"/>
          <w:szCs w:val="24"/>
          <w:lang w:val="sr-Cyrl-CS"/>
        </w:rPr>
        <w:t>делегата) Скупштине Коморе;</w:t>
      </w:r>
    </w:p>
    <w:p w:rsidR="009F25CC" w:rsidRPr="000D49A4" w:rsidRDefault="009F25CC" w:rsidP="008D0611">
      <w:pPr>
        <w:pStyle w:val="ListParagraph"/>
        <w:numPr>
          <w:ilvl w:val="0"/>
          <w:numId w:val="4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чланова органа Коморе;</w:t>
      </w:r>
    </w:p>
    <w:p w:rsidR="009F25CC" w:rsidRPr="000D49A4" w:rsidRDefault="009F25CC" w:rsidP="008D0611">
      <w:pPr>
        <w:pStyle w:val="ListParagraph"/>
        <w:numPr>
          <w:ilvl w:val="0"/>
          <w:numId w:val="4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чланова тела Коморе;</w:t>
      </w:r>
    </w:p>
    <w:p w:rsidR="009F25CC" w:rsidRPr="000D49A4" w:rsidRDefault="009F25CC" w:rsidP="008D0611">
      <w:pPr>
        <w:pStyle w:val="ListParagraph"/>
        <w:numPr>
          <w:ilvl w:val="0"/>
          <w:numId w:val="4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чланова органа за спровођење избора.</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46.</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Органи Ветеринарске коморе Србије су: </w:t>
      </w:r>
    </w:p>
    <w:p w:rsidR="009F25CC" w:rsidRPr="000D49A4" w:rsidRDefault="009F25CC" w:rsidP="008D0611">
      <w:pPr>
        <w:pStyle w:val="ListParagraph"/>
        <w:numPr>
          <w:ilvl w:val="0"/>
          <w:numId w:val="41"/>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 xml:space="preserve">Скупштина, </w:t>
      </w:r>
    </w:p>
    <w:p w:rsidR="009F25CC" w:rsidRPr="000D49A4" w:rsidRDefault="009F25CC" w:rsidP="008D0611">
      <w:pPr>
        <w:pStyle w:val="ListParagraph"/>
        <w:numPr>
          <w:ilvl w:val="0"/>
          <w:numId w:val="41"/>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Управни одбор</w:t>
      </w:r>
      <w:r w:rsidRPr="000D49A4">
        <w:rPr>
          <w:rFonts w:asciiTheme="minorHAnsi" w:hAnsiTheme="minorHAnsi"/>
          <w:sz w:val="24"/>
          <w:szCs w:val="24"/>
          <w:lang w:val="sr-Cyrl-CS"/>
        </w:rPr>
        <w:t>,</w:t>
      </w:r>
    </w:p>
    <w:p w:rsidR="009F25CC" w:rsidRPr="000D49A4" w:rsidRDefault="009F25CC" w:rsidP="008D0611">
      <w:pPr>
        <w:pStyle w:val="ListParagraph"/>
        <w:numPr>
          <w:ilvl w:val="0"/>
          <w:numId w:val="41"/>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 xml:space="preserve">Председник Коморе и </w:t>
      </w:r>
    </w:p>
    <w:p w:rsidR="009F25CC" w:rsidRPr="000D49A4" w:rsidRDefault="009F25CC" w:rsidP="008D0611">
      <w:pPr>
        <w:pStyle w:val="ListParagraph"/>
        <w:numPr>
          <w:ilvl w:val="0"/>
          <w:numId w:val="41"/>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Надзорни одбор.</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Тела Ветеринарске коморе Србије су:</w:t>
      </w:r>
    </w:p>
    <w:p w:rsidR="009F25CC" w:rsidRPr="000D49A4" w:rsidRDefault="009F25CC" w:rsidP="008D0611">
      <w:pPr>
        <w:pStyle w:val="ListParagraph"/>
        <w:numPr>
          <w:ilvl w:val="0"/>
          <w:numId w:val="4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Стручни одбор,</w:t>
      </w:r>
    </w:p>
    <w:p w:rsidR="009F25CC" w:rsidRPr="000D49A4" w:rsidRDefault="009F25CC" w:rsidP="008D0611">
      <w:pPr>
        <w:pStyle w:val="ListParagraph"/>
        <w:numPr>
          <w:ilvl w:val="0"/>
          <w:numId w:val="4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Етички комитет;</w:t>
      </w:r>
    </w:p>
    <w:p w:rsidR="009F25CC" w:rsidRPr="000D49A4" w:rsidRDefault="009F25CC" w:rsidP="008D0611">
      <w:pPr>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Органи регионалних одбора Ветеринарске коморе Србије су: </w:t>
      </w:r>
    </w:p>
    <w:p w:rsidR="009F25CC" w:rsidRPr="000D49A4" w:rsidRDefault="009F25CC" w:rsidP="008D0611">
      <w:pPr>
        <w:pStyle w:val="ListParagraph"/>
        <w:numPr>
          <w:ilvl w:val="0"/>
          <w:numId w:val="42"/>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 xml:space="preserve">Скупштина регионалног одбора, </w:t>
      </w:r>
    </w:p>
    <w:p w:rsidR="009F25CC" w:rsidRPr="000D49A4" w:rsidRDefault="009F25CC" w:rsidP="008D0611">
      <w:pPr>
        <w:pStyle w:val="ListParagraph"/>
        <w:numPr>
          <w:ilvl w:val="0"/>
          <w:numId w:val="42"/>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 xml:space="preserve">Регионални управни одбор и </w:t>
      </w:r>
    </w:p>
    <w:p w:rsidR="009F25CC" w:rsidRPr="000D49A4" w:rsidRDefault="009F25CC" w:rsidP="008D0611">
      <w:pPr>
        <w:pStyle w:val="ListParagraph"/>
        <w:numPr>
          <w:ilvl w:val="0"/>
          <w:numId w:val="42"/>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Председник регионалног одбора.</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47.</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44" w:name="_Toc472012736"/>
      <w:r w:rsidRPr="000D49A4">
        <w:rPr>
          <w:rFonts w:asciiTheme="minorHAnsi" w:hAnsiTheme="minorHAnsi"/>
          <w:color w:val="auto"/>
          <w:sz w:val="24"/>
          <w:szCs w:val="24"/>
          <w:lang w:val="sr-Cyrl-CS"/>
        </w:rPr>
        <w:t>Органи за спровођење избора</w:t>
      </w:r>
      <w:bookmarkEnd w:id="44"/>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Органи за спровођење избора су:</w:t>
      </w:r>
    </w:p>
    <w:p w:rsidR="009F25CC" w:rsidRPr="000D49A4" w:rsidRDefault="009F25CC" w:rsidP="008D0611">
      <w:pPr>
        <w:pStyle w:val="ListParagraph"/>
        <w:numPr>
          <w:ilvl w:val="0"/>
          <w:numId w:val="4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Изборна комисија Коморе,</w:t>
      </w:r>
    </w:p>
    <w:p w:rsidR="009F25CC" w:rsidRPr="000D49A4" w:rsidRDefault="009F25CC" w:rsidP="008D0611">
      <w:pPr>
        <w:pStyle w:val="ListParagraph"/>
        <w:numPr>
          <w:ilvl w:val="0"/>
          <w:numId w:val="4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бирачки одбори,</w:t>
      </w:r>
    </w:p>
    <w:p w:rsidR="009F25CC" w:rsidRPr="000D49A4" w:rsidRDefault="009F25CC" w:rsidP="008D0611">
      <w:pPr>
        <w:pStyle w:val="ListParagraph"/>
        <w:numPr>
          <w:ilvl w:val="0"/>
          <w:numId w:val="4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Верификациона комисија.</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48.</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Изборна комисија је централни изборни орган који се састоји од 5 (пет) чланова, које увек бира претходни сазив Скупштине Коморе на последњој редовној седници Скупштине пре расписивања избора.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Чланови Изборне комисије се бирају из редова чланова Скупштина регионалних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Кандидата за члана Изборне комисије предлаже свака Скупштина регионалног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Мандат Изборне комисије траје 4 (четири) године од избора чланова Комисије.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Чланови Изборне комисије не могу учествовати као кандидати на изборима за органе и тела Коморе и органе регионалних одбора – осим за Скупштину регионалног одбора, коју чине сви редовни чланови тог регионалног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Кандидати за чланове Изборне комисије морају испуњавати следеће критеријуме:</w:t>
      </w:r>
    </w:p>
    <w:p w:rsidR="009F25CC" w:rsidRPr="000D49A4" w:rsidRDefault="009F25CC" w:rsidP="008D0611">
      <w:pPr>
        <w:pStyle w:val="ListParagraph"/>
        <w:numPr>
          <w:ilvl w:val="0"/>
          <w:numId w:val="4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баве ветеринарском делатношћу најмање 2 (две) године;</w:t>
      </w:r>
    </w:p>
    <w:p w:rsidR="009F25CC" w:rsidRPr="000D49A4" w:rsidRDefault="009F25CC" w:rsidP="008D0611">
      <w:pPr>
        <w:pStyle w:val="ListParagraph"/>
        <w:numPr>
          <w:ilvl w:val="0"/>
          <w:numId w:val="4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су редовни чланови Коморе;</w:t>
      </w:r>
    </w:p>
    <w:p w:rsidR="009F25CC" w:rsidRPr="000D49A4" w:rsidRDefault="009F25CC" w:rsidP="008D0611">
      <w:pPr>
        <w:pStyle w:val="ListParagraph"/>
        <w:numPr>
          <w:ilvl w:val="0"/>
          <w:numId w:val="4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 Етички комитет није изрекао дисциплинску меру у периоду од претходних 10 (десет) година;</w:t>
      </w:r>
    </w:p>
    <w:p w:rsidR="009F25CC" w:rsidRPr="000D49A4" w:rsidRDefault="009F25CC" w:rsidP="008D0611">
      <w:pPr>
        <w:pStyle w:val="ListParagraph"/>
        <w:numPr>
          <w:ilvl w:val="0"/>
          <w:numId w:val="4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 није изречена мера забране вршења позива, делатности и дужности;</w:t>
      </w:r>
    </w:p>
    <w:p w:rsidR="009F25CC" w:rsidRPr="000D49A4" w:rsidRDefault="009F25CC" w:rsidP="008D0611">
      <w:pPr>
        <w:pStyle w:val="ListParagraph"/>
        <w:numPr>
          <w:ilvl w:val="0"/>
          <w:numId w:val="4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нису кандидати за органе и тела Коморе, као и органе регионалних одбора Коморе.</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48а.</w:t>
      </w:r>
    </w:p>
    <w:p w:rsidR="009F25CC" w:rsidRPr="000D49A4" w:rsidRDefault="009F25CC" w:rsidP="008D0611">
      <w:pPr>
        <w:pStyle w:val="Heading4"/>
        <w:spacing w:before="120" w:after="120" w:line="360" w:lineRule="auto"/>
        <w:jc w:val="center"/>
        <w:rPr>
          <w:rFonts w:asciiTheme="minorHAnsi" w:hAnsiTheme="minorHAnsi"/>
          <w:color w:val="auto"/>
          <w:sz w:val="24"/>
          <w:szCs w:val="24"/>
          <w:lang w:val="sr-Cyrl-CS"/>
        </w:rPr>
      </w:pPr>
      <w:r w:rsidRPr="000D49A4">
        <w:rPr>
          <w:rFonts w:asciiTheme="minorHAnsi" w:hAnsiTheme="minorHAnsi"/>
          <w:color w:val="auto"/>
          <w:sz w:val="24"/>
          <w:szCs w:val="24"/>
          <w:lang w:val="sr-Cyrl-CS"/>
        </w:rPr>
        <w:t>Надлежност Изборне комисије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Изборна комисија обавља следеће послове:</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бира председника и потпредседника Изборне комисије и о томе обавештава председнике регионалних одбора, председника Скупштине, председника Коморе и председнике Управног и Надзорног одбора;</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стара се о регуларном спровођењу избора,</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организује техничку припрему за изборе,</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прати примену и даје објашњења у вези са применом овог Статута и спровођењем појединих изборних радњи,</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прописује обрасце за спровођење изборних радњи прописаних овим Статутом,</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закључује бирачки списак, који чине сви редовни чланови Коморе,</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одлучује по приговорима на бирачки списак,</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утврђује изглед, број и начин заштите гласачких листића за бирачка места и </w:t>
      </w:r>
      <w:r w:rsidRPr="000D49A4">
        <w:rPr>
          <w:rFonts w:asciiTheme="minorHAnsi" w:hAnsiTheme="minorHAnsi"/>
          <w:sz w:val="24"/>
          <w:szCs w:val="24"/>
          <w:lang w:val="sr-Cyrl-CS"/>
        </w:rPr>
        <w:lastRenderedPageBreak/>
        <w:t>оверава их,</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утврђује да ли је предлог кандидатуре састављен и поднет у складу са овим Статутом,</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утврђује испуњеност услова за кандидовање предложеног кандидата,</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утврђује листе кандидата за чланове органа и тела Коморе и органа регионалних одбора Коморе,</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спроводи поступак гласања у Скупштини Коморе,</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врши контролу законитог и статутарног рада бирачких одбора,</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надгледа спровођење избора у регионалним одборима,</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констатује резултате избора,</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води записник о свом раду који потписују сви чланови Изборне комисије,</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подноси извештај Верификационој комисији и Скупштини Ветеринарске коморе Србије о спроведеним изборима на конститутивној седници Скупштине Коморе,</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одређује начин чувања и руковања изборним материјалом,</w:t>
      </w:r>
    </w:p>
    <w:p w:rsidR="009F25CC" w:rsidRPr="000D49A4" w:rsidRDefault="009F25CC" w:rsidP="008D0611">
      <w:pPr>
        <w:pStyle w:val="ListParagraph"/>
        <w:widowControl w:val="0"/>
        <w:numPr>
          <w:ilvl w:val="0"/>
          <w:numId w:val="4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обавља и друге послове предвиђене овим Статутом.</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49.</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Бирачки одбори су регионални органи за спровођење избора, који се састоје од по 5 (пет) чланова, при чему су 3 (три) стална члана и 2 (два) члана - посматрача.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Три стална члана бирачког одбора увек бира Скупштина регионалног одбора од својих чланова на последњој редовној седници пре расписивања избора.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 седници из става 2. овог члана Скупштина регионалног одбора предлаже датум одржавања Изборне скупштине регионалног одбора, између 80. (осамдесетог) и 40. (четрдесетог) дана пре дана истека мандата члановима органа и тела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Два члана – посматрача у бирачком одбору чине:</w:t>
      </w:r>
    </w:p>
    <w:p w:rsidR="009F25CC" w:rsidRPr="000D49A4" w:rsidRDefault="009F25CC" w:rsidP="008D0611">
      <w:pPr>
        <w:pStyle w:val="ListParagraph"/>
        <w:numPr>
          <w:ilvl w:val="0"/>
          <w:numId w:val="7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један члан Изборне комисије Коморе;</w:t>
      </w:r>
    </w:p>
    <w:p w:rsidR="009F25CC" w:rsidRPr="000D49A4" w:rsidRDefault="009F25CC" w:rsidP="008D0611">
      <w:pPr>
        <w:pStyle w:val="ListParagraph"/>
        <w:numPr>
          <w:ilvl w:val="0"/>
          <w:numId w:val="7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један члан Скупштине другог регионалног одбора, кога за сваки бирачки одбор одреди Изборна комисија.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Лице из става 3. тачке 2. може бити члан – посматрач само у једном регионалном одбору, чији није члан.</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Кандидат за сталног члана бирачког одбора регионалног одбора мора испуњавати следеће услове:</w:t>
      </w:r>
    </w:p>
    <w:p w:rsidR="009F25CC" w:rsidRPr="000D49A4" w:rsidRDefault="009F25CC" w:rsidP="008D0611">
      <w:pPr>
        <w:pStyle w:val="ListParagraph"/>
        <w:numPr>
          <w:ilvl w:val="0"/>
          <w:numId w:val="7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бави ветеринарском делатношћу;</w:t>
      </w:r>
    </w:p>
    <w:p w:rsidR="009F25CC" w:rsidRPr="000D49A4" w:rsidRDefault="009F25CC" w:rsidP="008D0611">
      <w:pPr>
        <w:pStyle w:val="ListParagraph"/>
        <w:numPr>
          <w:ilvl w:val="0"/>
          <w:numId w:val="7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редовни члан регионалног одбора Коморе;</w:t>
      </w:r>
    </w:p>
    <w:p w:rsidR="009F25CC" w:rsidRPr="000D49A4" w:rsidRDefault="009F25CC" w:rsidP="008D0611">
      <w:pPr>
        <w:pStyle w:val="ListParagraph"/>
        <w:numPr>
          <w:ilvl w:val="0"/>
          <w:numId w:val="7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Етички комитет није изрекао дисциплинску меру у периоду од претходних 10 (десет) година;</w:t>
      </w:r>
    </w:p>
    <w:p w:rsidR="009F25CC" w:rsidRPr="000D49A4" w:rsidRDefault="009F25CC" w:rsidP="008D0611">
      <w:pPr>
        <w:pStyle w:val="ListParagraph"/>
        <w:numPr>
          <w:ilvl w:val="0"/>
          <w:numId w:val="7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изречена мера забране вршења позива, делатности и дужности;</w:t>
      </w:r>
    </w:p>
    <w:p w:rsidR="009F25CC" w:rsidRPr="000D49A4" w:rsidRDefault="009F25CC" w:rsidP="008D0611">
      <w:pPr>
        <w:pStyle w:val="ListParagraph"/>
        <w:numPr>
          <w:ilvl w:val="0"/>
          <w:numId w:val="7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није кандидат за органе и тела Коморе, као и органе регионалних одбора Коморе;</w:t>
      </w:r>
    </w:p>
    <w:p w:rsidR="009F25CC" w:rsidRPr="000D49A4" w:rsidRDefault="009F25CC" w:rsidP="008D0611">
      <w:pPr>
        <w:pStyle w:val="ListParagraph"/>
        <w:numPr>
          <w:ilvl w:val="0"/>
          <w:numId w:val="7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има писану подршку најмање 1/4 (једне четвртине) чланова Скупштине регионалног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Мандат сталним чланови бирачког одбора траје 4 (четири) године.</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49а.</w:t>
      </w:r>
    </w:p>
    <w:p w:rsidR="009F25CC" w:rsidRPr="000D49A4" w:rsidRDefault="009F25CC" w:rsidP="008D0611">
      <w:pPr>
        <w:pStyle w:val="Heading4"/>
        <w:spacing w:before="120" w:after="120" w:line="360" w:lineRule="auto"/>
        <w:jc w:val="center"/>
        <w:rPr>
          <w:rFonts w:asciiTheme="minorHAnsi" w:hAnsiTheme="minorHAnsi"/>
          <w:color w:val="auto"/>
          <w:sz w:val="24"/>
          <w:szCs w:val="24"/>
          <w:lang w:val="sr-Cyrl-CS"/>
        </w:rPr>
      </w:pPr>
      <w:r w:rsidRPr="000D49A4">
        <w:rPr>
          <w:rFonts w:asciiTheme="minorHAnsi" w:hAnsiTheme="minorHAnsi"/>
          <w:color w:val="auto"/>
          <w:sz w:val="24"/>
          <w:szCs w:val="24"/>
          <w:lang w:val="sr-Cyrl-CS"/>
        </w:rPr>
        <w:t>Надлежност бирачког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Бирачки одбор обавља следеће послове:</w:t>
      </w:r>
    </w:p>
    <w:p w:rsidR="009F25CC" w:rsidRPr="000D49A4" w:rsidRDefault="009F25CC" w:rsidP="008D0611">
      <w:pPr>
        <w:pStyle w:val="ListParagraph"/>
        <w:widowControl w:val="0"/>
        <w:numPr>
          <w:ilvl w:val="0"/>
          <w:numId w:val="4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бира председника и потпредседника одбора из реда сталних чланова одбора и о томе обавештава органе регионалног одбора и Изборну комисију;</w:t>
      </w:r>
    </w:p>
    <w:p w:rsidR="009F25CC" w:rsidRPr="000D49A4" w:rsidRDefault="009F25CC" w:rsidP="008D0611">
      <w:pPr>
        <w:pStyle w:val="ListParagraph"/>
        <w:widowControl w:val="0"/>
        <w:numPr>
          <w:ilvl w:val="0"/>
          <w:numId w:val="4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спроводи изборе за чланове органа регионалног одбора и чланове Скупштине Коморе;</w:t>
      </w:r>
    </w:p>
    <w:p w:rsidR="009F25CC" w:rsidRPr="000D49A4" w:rsidRDefault="009F25CC" w:rsidP="008D0611">
      <w:pPr>
        <w:pStyle w:val="ListParagraph"/>
        <w:widowControl w:val="0"/>
        <w:numPr>
          <w:ilvl w:val="0"/>
          <w:numId w:val="4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организује техничку припрему за изборе;</w:t>
      </w:r>
    </w:p>
    <w:p w:rsidR="009F25CC" w:rsidRPr="000D49A4" w:rsidRDefault="009F25CC" w:rsidP="008D0611">
      <w:pPr>
        <w:pStyle w:val="ListParagraph"/>
        <w:widowControl w:val="0"/>
        <w:numPr>
          <w:ilvl w:val="0"/>
          <w:numId w:val="4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прати примену и даје објашњења у вези са применом овог Статута и спровођењем појединих изборних радњи;</w:t>
      </w:r>
    </w:p>
    <w:p w:rsidR="009F25CC" w:rsidRPr="000D49A4" w:rsidRDefault="009F25CC" w:rsidP="008D0611">
      <w:pPr>
        <w:pStyle w:val="ListParagraph"/>
        <w:widowControl w:val="0"/>
        <w:numPr>
          <w:ilvl w:val="0"/>
          <w:numId w:val="4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констатује резултате избора и исте прослећује Изборној комисији на потврду;</w:t>
      </w:r>
    </w:p>
    <w:p w:rsidR="009F25CC" w:rsidRPr="000D49A4" w:rsidRDefault="009F25CC" w:rsidP="008D0611">
      <w:pPr>
        <w:pStyle w:val="ListParagraph"/>
        <w:widowControl w:val="0"/>
        <w:numPr>
          <w:ilvl w:val="0"/>
          <w:numId w:val="4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води записник о свом раду који потписују сви чланови бирачког одбора;</w:t>
      </w:r>
    </w:p>
    <w:p w:rsidR="009F25CC" w:rsidRPr="000D49A4" w:rsidRDefault="009F25CC" w:rsidP="008D0611">
      <w:pPr>
        <w:pStyle w:val="ListParagraph"/>
        <w:widowControl w:val="0"/>
        <w:numPr>
          <w:ilvl w:val="0"/>
          <w:numId w:val="4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подноси извештај Изборној комисији о спроведеним изборима и прослеђује </w:t>
      </w:r>
      <w:r w:rsidRPr="000D49A4">
        <w:rPr>
          <w:rFonts w:asciiTheme="minorHAnsi" w:hAnsiTheme="minorHAnsi"/>
          <w:sz w:val="24"/>
          <w:szCs w:val="24"/>
          <w:lang w:val="sr-Cyrl-CS"/>
        </w:rPr>
        <w:lastRenderedPageBreak/>
        <w:t>изборни материјал,</w:t>
      </w:r>
    </w:p>
    <w:p w:rsidR="009F25CC" w:rsidRPr="000D49A4" w:rsidRDefault="009F25CC" w:rsidP="008D0611">
      <w:pPr>
        <w:pStyle w:val="ListParagraph"/>
        <w:widowControl w:val="0"/>
        <w:numPr>
          <w:ilvl w:val="0"/>
          <w:numId w:val="4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обавља и друге послове предвиђене овим Статутом.</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50.</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Верификациона комисија је орган спровођења избора, који има 5 (пет) чланова, које увек бира нови сазив Скупштине Коморе на конститутивној седници Скупштине Коморе, из редова чланова Скупштине.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Верификациона комисија:</w:t>
      </w:r>
    </w:p>
    <w:p w:rsidR="009F25CC" w:rsidRPr="000D49A4" w:rsidRDefault="009F25CC" w:rsidP="008D0611">
      <w:pPr>
        <w:pStyle w:val="ListParagraph"/>
        <w:numPr>
          <w:ilvl w:val="0"/>
          <w:numId w:val="7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верификује мандате члановима Скупштине Коморе;</w:t>
      </w:r>
    </w:p>
    <w:p w:rsidR="009F25CC" w:rsidRPr="000D49A4" w:rsidRDefault="009F25CC" w:rsidP="008D0611">
      <w:pPr>
        <w:pStyle w:val="ListParagraph"/>
        <w:numPr>
          <w:ilvl w:val="0"/>
          <w:numId w:val="7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стара се о законитости избора у Скупштини Коморе за органе и тела Коморе;</w:t>
      </w:r>
    </w:p>
    <w:p w:rsidR="009F25CC" w:rsidRPr="000D49A4" w:rsidRDefault="009F25CC" w:rsidP="008D0611">
      <w:pPr>
        <w:pStyle w:val="ListParagraph"/>
        <w:numPr>
          <w:ilvl w:val="0"/>
          <w:numId w:val="7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надгледа рад Изборне комисије на основу извештаја Изборне комисије, који се подноси и Скупштини Коморе и Верификационој комисији, и даје препоруке у случају изборних неправилности.</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Верификациона комисија доноси одлуке и решава већином гласова укупног броја чланова.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Верификациона комисија после спроведених избора сачињава записник и извештај за Скупштину Коморе.</w:t>
      </w:r>
    </w:p>
    <w:p w:rsidR="009F25CC" w:rsidRPr="000D49A4" w:rsidRDefault="009F25CC" w:rsidP="008D0611">
      <w:pPr>
        <w:pStyle w:val="Heading2"/>
        <w:numPr>
          <w:ilvl w:val="0"/>
          <w:numId w:val="104"/>
        </w:numPr>
        <w:spacing w:before="120" w:after="120" w:line="360" w:lineRule="auto"/>
        <w:ind w:left="426"/>
        <w:rPr>
          <w:rFonts w:asciiTheme="minorHAnsi" w:hAnsiTheme="minorHAnsi"/>
          <w:color w:val="auto"/>
          <w:sz w:val="24"/>
          <w:szCs w:val="24"/>
          <w:lang w:val="sr-Cyrl-CS"/>
        </w:rPr>
      </w:pPr>
      <w:bookmarkStart w:id="45" w:name="_Toc472012737"/>
      <w:r w:rsidRPr="000D49A4">
        <w:rPr>
          <w:rFonts w:asciiTheme="minorHAnsi" w:hAnsiTheme="minorHAnsi"/>
          <w:color w:val="auto"/>
          <w:sz w:val="24"/>
          <w:szCs w:val="24"/>
          <w:lang w:val="sr-Cyrl-CS"/>
        </w:rPr>
        <w:t>РАСПИСИВАЊЕ ИЗБОРА</w:t>
      </w:r>
      <w:bookmarkEnd w:id="45"/>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51.</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Изборни поступак започиње кад председник Скупштине донесе одлуку о почетку изборног поступка.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Одлуку о почетку изборног поступка доноси председник Скупштине Коморе 120-ог дана пре истека мандата члановима органа и тела Коморе и органа регионалних одбора Коморе, и исту доставља председнику Коморе, председницима регионалних одбора и објављује на сајту Ветеринарске коморе Србије на дан доношења одлуке.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Одлуку о расписивању општих избора доноси председник Скупштине Коморе у року од 30 дана од дана доношења Одлуке из става 1. овог члана.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Изборна комисија и бирачки одбори морају бити формирани пре доношења Одлуке из става 2. овог члана.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Након доношења одлуке о расписивању општих избора предузимају се следеће радње:</w:t>
      </w:r>
    </w:p>
    <w:p w:rsidR="009F25CC" w:rsidRPr="000D49A4" w:rsidRDefault="009F25CC" w:rsidP="008D0611">
      <w:pPr>
        <w:pStyle w:val="ListParagraph"/>
        <w:numPr>
          <w:ilvl w:val="0"/>
          <w:numId w:val="4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спроводи се сређивање, објављивање и закључивање бирачких спискова;</w:t>
      </w:r>
    </w:p>
    <w:p w:rsidR="009F25CC" w:rsidRPr="000D49A4" w:rsidRDefault="009F25CC" w:rsidP="008D0611">
      <w:pPr>
        <w:pStyle w:val="ListParagraph"/>
        <w:numPr>
          <w:ilvl w:val="0"/>
          <w:numId w:val="4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примају се кандидатуре за органе и тела Коморе и органе регионалних одбора Коморе у року и на начин предвиђеним овим Статутом;</w:t>
      </w:r>
    </w:p>
    <w:p w:rsidR="009F25CC" w:rsidRPr="000D49A4" w:rsidRDefault="009F25CC" w:rsidP="008D0611">
      <w:pPr>
        <w:pStyle w:val="ListParagraph"/>
        <w:numPr>
          <w:ilvl w:val="0"/>
          <w:numId w:val="4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закључују се листе кандидата;</w:t>
      </w:r>
    </w:p>
    <w:p w:rsidR="009F25CC" w:rsidRPr="000D49A4" w:rsidRDefault="009F25CC" w:rsidP="008D0611">
      <w:pPr>
        <w:pStyle w:val="ListParagraph"/>
        <w:numPr>
          <w:ilvl w:val="0"/>
          <w:numId w:val="4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објављују се листе кандидата на сајту и огласној табли Коморе;</w:t>
      </w:r>
    </w:p>
    <w:p w:rsidR="009F25CC" w:rsidRPr="000D49A4" w:rsidRDefault="009F25CC" w:rsidP="008D0611">
      <w:pPr>
        <w:pStyle w:val="ListParagraph"/>
        <w:numPr>
          <w:ilvl w:val="0"/>
          <w:numId w:val="48"/>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обављају се и друге радње прописне овим Статутом.</w:t>
      </w:r>
    </w:p>
    <w:p w:rsidR="009F25CC" w:rsidRPr="000D49A4" w:rsidRDefault="009F25CC" w:rsidP="008D0611">
      <w:pPr>
        <w:spacing w:before="120" w:after="120" w:line="360" w:lineRule="auto"/>
        <w:rPr>
          <w:rFonts w:asciiTheme="minorHAnsi" w:hAnsiTheme="minorHAnsi"/>
          <w:sz w:val="24"/>
          <w:szCs w:val="24"/>
          <w:lang w:val="sr-Cyrl-CS"/>
        </w:rPr>
      </w:pPr>
      <w:r w:rsidRPr="000D49A4">
        <w:rPr>
          <w:rFonts w:asciiTheme="minorHAnsi" w:hAnsiTheme="minorHAnsi"/>
          <w:sz w:val="24"/>
          <w:szCs w:val="24"/>
          <w:lang w:val="sr-Cyrl-CS"/>
        </w:rPr>
        <w:t>Листе кандидата се закључују и објављују на сајту Коморе најкасније 30 (тридесет) дана пре дана одржавања избора.</w:t>
      </w:r>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52.</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46" w:name="_Toc472012738"/>
      <w:r w:rsidRPr="000D49A4">
        <w:rPr>
          <w:rFonts w:asciiTheme="minorHAnsi" w:hAnsiTheme="minorHAnsi"/>
          <w:color w:val="auto"/>
          <w:sz w:val="24"/>
          <w:szCs w:val="24"/>
          <w:lang w:val="sr-Cyrl-CS"/>
        </w:rPr>
        <w:t>Бирачки спискови</w:t>
      </w:r>
      <w:bookmarkEnd w:id="46"/>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Стручна служба Коморе, по објављивању одлуке о почетку изборног поступка, утврђује списак редовних чланова Коморе, груписаних по регионалним одборима, који су у том статусу на дан доношења одлуке, а списак прослеђује Изборној комисији и објављује као прелиминарни бирачки списак на сајту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Списак се прослеђује Изборној комисији и објављује на сајту Коморе у року од 3 (три) дана од дана објављивања одлуке о почетку изборног поступка.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Приговор на прелиминарни бирачки списак се може уложити Изборној комисији у року од 5 (пет) дана од дана објављивања.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Изборна комисија о приговору одлучује у року од 24 часа од дана пријема приговора.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Неблаговремене и неуредне приговоре Комисија ће одбацити закључком.</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 случају усвајања приговора на бирачки списак, Комисија ће извршити исправку и исту објавити на сајту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Након доношења одлуке о свим приговорима и објављивања евентуалних исправки, Изборна комисија објављује коначни бирачки списак.</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Бирачки списак садржи име и презиме бирача, број лиценце бирача и бирачко место.</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Бирачки списак важи за време мандатног периода од 4 (четири) године и не може се мењати до доношења следеће Одлуке о почетку изборног поступка, у складу са чланом 52. став 2. овог Статута.</w:t>
      </w:r>
    </w:p>
    <w:p w:rsidR="009F25CC" w:rsidRPr="000D49A4" w:rsidRDefault="009F25CC" w:rsidP="008D0611">
      <w:pPr>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53.</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Избори за органе регионалних одбора и за чланове Скупштине Коморе одржавају се по унапред припремљеном редоследу, који формира Изборна комисија на предлоге Скупштина регионалних одбора, који предлажу датум, време и место одржавања Изборне скупштине регионалног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Истог датума може бити одржано највише 5 (пет) Скупштина регионалних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 случају да Скупштине регионалних одбора предложе истог датума више од 5 (пет) Изборних скупштина, за први следећи слободан датум се одлаже Изборна скупштина оног регионалног одбора чији је предлог последњи стигао у Изборну комисију.</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О померању из става 3. овог члана обавештавају се редовни чланови Скупштине регионалног одбора и бирачки одбор.</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Редослед одржавања Изборних скупштина регионалних одбора се објављује на сајту Ветеринарске коморе Србије. </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Средства за одржавање Изборне скупштине регионалног одбора обезбеђена су у буџету регионалног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бирачког одбора је дужан да писаним путем обавести редовне чланове који се налазе на бирачком списку о датуму, времену и месту одржавања Изборне скупштине регионалног одбора, након објављивања редоследа на сајту Коморе.</w:t>
      </w:r>
    </w:p>
    <w:p w:rsidR="009F25CC" w:rsidRPr="000D49A4" w:rsidRDefault="009F25CC" w:rsidP="008D0611">
      <w:pPr>
        <w:pStyle w:val="ListParagraph"/>
        <w:keepNext/>
        <w:keepLines/>
        <w:numPr>
          <w:ilvl w:val="0"/>
          <w:numId w:val="106"/>
        </w:numPr>
        <w:spacing w:before="120" w:after="120" w:line="360" w:lineRule="auto"/>
        <w:contextualSpacing w:val="0"/>
        <w:outlineLvl w:val="1"/>
        <w:rPr>
          <w:rFonts w:asciiTheme="minorHAnsi" w:hAnsiTheme="minorHAnsi"/>
          <w:b/>
          <w:bCs/>
          <w:vanish/>
          <w:sz w:val="24"/>
          <w:szCs w:val="24"/>
          <w:lang w:val="sr-Cyrl-CS"/>
        </w:rPr>
      </w:pPr>
      <w:bookmarkStart w:id="47" w:name="_Toc457813172"/>
      <w:bookmarkStart w:id="48" w:name="_Toc457813306"/>
      <w:bookmarkStart w:id="49" w:name="_Toc457814128"/>
      <w:bookmarkStart w:id="50" w:name="_Toc457814213"/>
      <w:bookmarkStart w:id="51" w:name="_Toc457814906"/>
      <w:bookmarkStart w:id="52" w:name="_Toc457818722"/>
      <w:bookmarkStart w:id="53" w:name="_Toc457819972"/>
      <w:bookmarkStart w:id="54" w:name="_Toc471408999"/>
      <w:bookmarkStart w:id="55" w:name="_Toc471409983"/>
      <w:bookmarkStart w:id="56" w:name="_Toc471465974"/>
      <w:bookmarkStart w:id="57" w:name="_Toc472012660"/>
      <w:bookmarkStart w:id="58" w:name="_Toc472012739"/>
      <w:bookmarkEnd w:id="47"/>
      <w:bookmarkEnd w:id="48"/>
      <w:bookmarkEnd w:id="49"/>
      <w:bookmarkEnd w:id="50"/>
      <w:bookmarkEnd w:id="51"/>
      <w:bookmarkEnd w:id="52"/>
      <w:bookmarkEnd w:id="53"/>
      <w:bookmarkEnd w:id="54"/>
      <w:bookmarkEnd w:id="55"/>
      <w:bookmarkEnd w:id="56"/>
      <w:bookmarkEnd w:id="57"/>
      <w:bookmarkEnd w:id="58"/>
    </w:p>
    <w:p w:rsidR="009F25CC" w:rsidRPr="000D49A4" w:rsidRDefault="009F25CC" w:rsidP="008D0611">
      <w:pPr>
        <w:pStyle w:val="Heading2"/>
        <w:numPr>
          <w:ilvl w:val="0"/>
          <w:numId w:val="106"/>
        </w:numPr>
        <w:spacing w:before="120" w:after="120" w:line="360" w:lineRule="auto"/>
        <w:ind w:left="426"/>
        <w:rPr>
          <w:rFonts w:asciiTheme="minorHAnsi" w:hAnsiTheme="minorHAnsi"/>
          <w:color w:val="auto"/>
          <w:sz w:val="24"/>
          <w:szCs w:val="24"/>
          <w:lang w:val="sr-Cyrl-CS"/>
        </w:rPr>
      </w:pPr>
      <w:bookmarkStart w:id="59" w:name="_Toc472012740"/>
      <w:r w:rsidRPr="000D49A4">
        <w:rPr>
          <w:rFonts w:asciiTheme="minorHAnsi" w:hAnsiTheme="minorHAnsi"/>
          <w:color w:val="auto"/>
          <w:sz w:val="24"/>
          <w:szCs w:val="24"/>
          <w:lang w:val="sr-Cyrl-CS"/>
        </w:rPr>
        <w:t>КАНДИДОВАЊЕ</w:t>
      </w:r>
      <w:bookmarkEnd w:id="59"/>
    </w:p>
    <w:p w:rsidR="009F25CC" w:rsidRPr="000D49A4" w:rsidRDefault="009F25CC" w:rsidP="008D0611">
      <w:pPr>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54.</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60" w:name="_Toc472012741"/>
      <w:r w:rsidRPr="000D49A4">
        <w:rPr>
          <w:rFonts w:asciiTheme="minorHAnsi" w:hAnsiTheme="minorHAnsi"/>
          <w:color w:val="auto"/>
          <w:sz w:val="24"/>
          <w:szCs w:val="24"/>
          <w:lang w:val="sr-Cyrl-CS"/>
        </w:rPr>
        <w:t>Услови за кандидатуру за органе регионалних одбора</w:t>
      </w:r>
      <w:bookmarkEnd w:id="60"/>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председника регионалног одбора Ветеринарске коморе Србије, који је уједно и председник Скупштине и председник Управног одбора регионалног одбора, може се кандидовати лице које испуњава следеће услове:</w:t>
      </w:r>
    </w:p>
    <w:p w:rsidR="009F25CC" w:rsidRPr="000D49A4" w:rsidRDefault="009F25CC" w:rsidP="008D0611">
      <w:pPr>
        <w:pStyle w:val="ListParagraph"/>
        <w:numPr>
          <w:ilvl w:val="0"/>
          <w:numId w:val="4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редовни члан Коморе;</w:t>
      </w:r>
    </w:p>
    <w:p w:rsidR="009F25CC" w:rsidRPr="000D49A4" w:rsidRDefault="009F25CC" w:rsidP="008D0611">
      <w:pPr>
        <w:pStyle w:val="ListParagraph"/>
        <w:numPr>
          <w:ilvl w:val="0"/>
          <w:numId w:val="4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да је члан регионалног одбора за чију функцију председника се кандидује;</w:t>
      </w:r>
    </w:p>
    <w:p w:rsidR="009F25CC" w:rsidRPr="000D49A4" w:rsidRDefault="009F25CC" w:rsidP="008D0611">
      <w:pPr>
        <w:pStyle w:val="ListParagraph"/>
        <w:numPr>
          <w:ilvl w:val="0"/>
          <w:numId w:val="4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бави ветеринарском делатношћу најмање 5 (пет) година у континуитету;</w:t>
      </w:r>
    </w:p>
    <w:p w:rsidR="009F25CC" w:rsidRPr="000D49A4" w:rsidRDefault="009F25CC" w:rsidP="008D0611">
      <w:pPr>
        <w:pStyle w:val="ListParagraph"/>
        <w:numPr>
          <w:ilvl w:val="0"/>
          <w:numId w:val="4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дисциплинска мера од стране Етичког комитета 10 (десет)  година које претходе подношењу кандидатуре;</w:t>
      </w:r>
    </w:p>
    <w:p w:rsidR="009F25CC" w:rsidRPr="000D49A4" w:rsidRDefault="009F25CC" w:rsidP="008D0611">
      <w:pPr>
        <w:pStyle w:val="ListParagraph"/>
        <w:numPr>
          <w:ilvl w:val="0"/>
          <w:numId w:val="4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мера забране вршења позива, делатности или дужности;</w:t>
      </w:r>
    </w:p>
    <w:p w:rsidR="009F25CC" w:rsidRPr="000D49A4" w:rsidRDefault="009F25CC" w:rsidP="004B28B7">
      <w:pPr>
        <w:pStyle w:val="ListParagraph"/>
        <w:numPr>
          <w:ilvl w:val="0"/>
          <w:numId w:val="4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није правноснажно осуђиван за кривич</w:t>
      </w:r>
      <w:r w:rsidRPr="000D49A4">
        <w:rPr>
          <w:rFonts w:asciiTheme="minorHAnsi" w:hAnsiTheme="minorHAnsi"/>
          <w:sz w:val="24"/>
          <w:szCs w:val="24"/>
          <w:lang w:val="ru-RU"/>
        </w:rPr>
        <w:t>но дело преношења заразних болести код животиња, кривично дело несавесно пружање ветеринарске помоћи, кривично дел</w:t>
      </w:r>
      <w:r w:rsidRPr="000D49A4">
        <w:rPr>
          <w:rFonts w:asciiTheme="minorHAnsi" w:hAnsiTheme="minorHAnsi"/>
          <w:sz w:val="24"/>
          <w:szCs w:val="24"/>
        </w:rPr>
        <w:t>o</w:t>
      </w:r>
      <w:r w:rsidRPr="000D49A4">
        <w:rPr>
          <w:rFonts w:asciiTheme="minorHAnsi" w:hAnsiTheme="minorHAnsi"/>
          <w:sz w:val="24"/>
          <w:szCs w:val="24"/>
          <w:lang w:val="ru-RU"/>
        </w:rPr>
        <w:t xml:space="preserve"> производње штетних средстава за лечење животиња,</w:t>
      </w:r>
      <w:r w:rsidRPr="000D49A4">
        <w:rPr>
          <w:rFonts w:asciiTheme="minorHAnsi" w:hAnsiTheme="minorHAnsi"/>
          <w:lang w:val="ru-RU"/>
        </w:rPr>
        <w:t xml:space="preserve"> </w:t>
      </w:r>
      <w:r w:rsidRPr="000D49A4">
        <w:rPr>
          <w:rFonts w:asciiTheme="minorHAnsi" w:hAnsiTheme="minorHAnsi"/>
          <w:sz w:val="24"/>
          <w:szCs w:val="24"/>
          <w:lang w:val="sr-Cyrl-CS"/>
        </w:rPr>
        <w:t>за кривична дела против привреде, кривична дела против уставног уређења и безбедности Републике Србије, кривична дела против животне средине, кривична дела примања или давања мита и кривичнo дело преваре;</w:t>
      </w:r>
    </w:p>
    <w:p w:rsidR="009F25CC" w:rsidRPr="000D49A4" w:rsidRDefault="009F25CC" w:rsidP="008D0611">
      <w:pPr>
        <w:pStyle w:val="ListParagraph"/>
        <w:numPr>
          <w:ilvl w:val="0"/>
          <w:numId w:val="4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има писану подршку 1/4 (једне четвртине) чланова Изборне скупштине регионалног одбора Коморе.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потпредседника Управног одбора регионалног одбора Ветеринарске коморе Србије може се кандидовати лице које испуњава исте услове као кандидат за председника регионалног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члана Управног одбора регионалног одбора Ветеринарске коморе Србије може се кандидовати лице које испуњава следеће услове:</w:t>
      </w:r>
    </w:p>
    <w:p w:rsidR="009F25CC" w:rsidRPr="000D49A4" w:rsidRDefault="009F25CC" w:rsidP="008D0611">
      <w:pPr>
        <w:pStyle w:val="ListParagraph"/>
        <w:numPr>
          <w:ilvl w:val="0"/>
          <w:numId w:val="5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редовни члан Коморе;</w:t>
      </w:r>
    </w:p>
    <w:p w:rsidR="009F25CC" w:rsidRPr="000D49A4" w:rsidRDefault="009F25CC" w:rsidP="008D0611">
      <w:pPr>
        <w:pStyle w:val="ListParagraph"/>
        <w:numPr>
          <w:ilvl w:val="0"/>
          <w:numId w:val="5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члан регионалног одбора за чију функцију члана Управног одбора се кандидује;</w:t>
      </w:r>
    </w:p>
    <w:p w:rsidR="009F25CC" w:rsidRPr="000D49A4" w:rsidRDefault="009F25CC" w:rsidP="008D0611">
      <w:pPr>
        <w:pStyle w:val="ListParagraph"/>
        <w:numPr>
          <w:ilvl w:val="0"/>
          <w:numId w:val="5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бави ветеринарском делатношћу најмање 3 (три) године у континуитету;</w:t>
      </w:r>
    </w:p>
    <w:p w:rsidR="009F25CC" w:rsidRPr="000D49A4" w:rsidRDefault="009F25CC" w:rsidP="008D0611">
      <w:pPr>
        <w:pStyle w:val="ListParagraph"/>
        <w:numPr>
          <w:ilvl w:val="0"/>
          <w:numId w:val="5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дисциплинска мера од стране Етичког комитета 10 (десет)  година које претходе подношењу кандидатуре;</w:t>
      </w:r>
    </w:p>
    <w:p w:rsidR="009F25CC" w:rsidRPr="000D49A4" w:rsidRDefault="009F25CC" w:rsidP="000D4F07">
      <w:pPr>
        <w:pStyle w:val="ListParagraph"/>
        <w:numPr>
          <w:ilvl w:val="0"/>
          <w:numId w:val="5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мера забране вршења позива, делатности или дужности;</w:t>
      </w:r>
    </w:p>
    <w:p w:rsidR="009F25CC" w:rsidRPr="000D49A4" w:rsidRDefault="009F25CC" w:rsidP="000D4F07">
      <w:pPr>
        <w:pStyle w:val="ListParagraph"/>
        <w:numPr>
          <w:ilvl w:val="0"/>
          <w:numId w:val="5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није правноснажно осуђиван за кривич</w:t>
      </w:r>
      <w:r w:rsidRPr="000D49A4">
        <w:rPr>
          <w:rFonts w:asciiTheme="minorHAnsi" w:hAnsiTheme="minorHAnsi"/>
          <w:sz w:val="24"/>
          <w:szCs w:val="24"/>
          <w:lang w:val="ru-RU"/>
        </w:rPr>
        <w:t>но дело преношења заразних болести код животиња, кривично дело несавесно пружање ветеринарске помоћи, кривично дел</w:t>
      </w:r>
      <w:r w:rsidRPr="000D49A4">
        <w:rPr>
          <w:rFonts w:asciiTheme="minorHAnsi" w:hAnsiTheme="minorHAnsi"/>
          <w:sz w:val="24"/>
          <w:szCs w:val="24"/>
        </w:rPr>
        <w:t>o</w:t>
      </w:r>
      <w:r w:rsidRPr="000D49A4">
        <w:rPr>
          <w:rFonts w:asciiTheme="minorHAnsi" w:hAnsiTheme="minorHAnsi"/>
          <w:sz w:val="24"/>
          <w:szCs w:val="24"/>
          <w:lang w:val="ru-RU"/>
        </w:rPr>
        <w:t xml:space="preserve"> производње штетних средстава за лечење животиња,</w:t>
      </w:r>
      <w:r w:rsidRPr="000D49A4">
        <w:rPr>
          <w:rFonts w:asciiTheme="minorHAnsi" w:hAnsiTheme="minorHAnsi"/>
          <w:lang w:val="ru-RU"/>
        </w:rPr>
        <w:t xml:space="preserve"> </w:t>
      </w:r>
      <w:r w:rsidRPr="000D49A4">
        <w:rPr>
          <w:rFonts w:asciiTheme="minorHAnsi" w:hAnsiTheme="minorHAnsi"/>
          <w:sz w:val="24"/>
          <w:szCs w:val="24"/>
          <w:lang w:val="sr-Cyrl-CS"/>
        </w:rPr>
        <w:t xml:space="preserve">за кривична </w:t>
      </w:r>
      <w:r w:rsidRPr="000D49A4">
        <w:rPr>
          <w:rFonts w:asciiTheme="minorHAnsi" w:hAnsiTheme="minorHAnsi"/>
          <w:sz w:val="24"/>
          <w:szCs w:val="24"/>
          <w:lang w:val="sr-Cyrl-CS"/>
        </w:rPr>
        <w:lastRenderedPageBreak/>
        <w:t>дела против привреде, кривична дела против уставног уређења и безбедности Републике Србије, кривична дела против животне средине, кривична дела примања или давања мита и кривичнo дело преваре;</w:t>
      </w:r>
    </w:p>
    <w:p w:rsidR="009F25CC" w:rsidRPr="000D49A4" w:rsidRDefault="009F25CC" w:rsidP="008D0611">
      <w:pPr>
        <w:pStyle w:val="ListParagraph"/>
        <w:numPr>
          <w:ilvl w:val="0"/>
          <w:numId w:val="5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има писану подршку 1/4 (једне четвртине) чланова Изборне скупштине регионалног одбора Коморе.</w:t>
      </w:r>
    </w:p>
    <w:p w:rsidR="009F25CC" w:rsidRPr="000D49A4" w:rsidRDefault="009F25CC" w:rsidP="008D0611">
      <w:pPr>
        <w:spacing w:before="120" w:after="120" w:line="360" w:lineRule="auto"/>
        <w:ind w:left="360"/>
        <w:jc w:val="center"/>
        <w:rPr>
          <w:rFonts w:asciiTheme="minorHAnsi" w:hAnsiTheme="minorHAnsi"/>
          <w:b/>
          <w:sz w:val="24"/>
          <w:szCs w:val="24"/>
          <w:lang w:val="sr-Cyrl-CS"/>
        </w:rPr>
      </w:pPr>
    </w:p>
    <w:p w:rsidR="009F25CC" w:rsidRPr="000D49A4" w:rsidRDefault="009F25CC" w:rsidP="008D0611">
      <w:pPr>
        <w:spacing w:before="120" w:after="120" w:line="360" w:lineRule="auto"/>
        <w:ind w:left="360"/>
        <w:jc w:val="center"/>
        <w:rPr>
          <w:rFonts w:asciiTheme="minorHAnsi" w:hAnsiTheme="minorHAnsi"/>
          <w:b/>
          <w:sz w:val="24"/>
          <w:szCs w:val="24"/>
          <w:lang w:val="sr-Cyrl-CS"/>
        </w:rPr>
      </w:pPr>
    </w:p>
    <w:p w:rsidR="009F25CC" w:rsidRPr="000D49A4" w:rsidRDefault="009F25CC" w:rsidP="008D0611">
      <w:pPr>
        <w:spacing w:before="120" w:after="120" w:line="360" w:lineRule="auto"/>
        <w:ind w:left="360"/>
        <w:jc w:val="center"/>
        <w:rPr>
          <w:rFonts w:asciiTheme="minorHAnsi" w:hAnsiTheme="minorHAnsi"/>
          <w:b/>
          <w:sz w:val="24"/>
          <w:szCs w:val="24"/>
          <w:lang w:val="sr-Cyrl-CS"/>
        </w:rPr>
      </w:pPr>
    </w:p>
    <w:p w:rsidR="009F25CC" w:rsidRPr="000D49A4" w:rsidRDefault="009F25CC" w:rsidP="008D0611">
      <w:pPr>
        <w:spacing w:before="120" w:after="120" w:line="360" w:lineRule="auto"/>
        <w:ind w:left="360"/>
        <w:jc w:val="center"/>
        <w:rPr>
          <w:rFonts w:asciiTheme="minorHAnsi" w:hAnsiTheme="minorHAnsi"/>
          <w:b/>
          <w:sz w:val="24"/>
          <w:szCs w:val="24"/>
          <w:lang w:val="sr-Cyrl-CS"/>
        </w:rPr>
      </w:pPr>
      <w:r w:rsidRPr="000D49A4">
        <w:rPr>
          <w:rFonts w:asciiTheme="minorHAnsi" w:hAnsiTheme="minorHAnsi"/>
          <w:b/>
          <w:sz w:val="24"/>
          <w:szCs w:val="24"/>
          <w:lang w:val="sr-Cyrl-CS"/>
        </w:rPr>
        <w:t>Члан 55.</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61" w:name="_Toc472012742"/>
      <w:r w:rsidRPr="000D49A4">
        <w:rPr>
          <w:rFonts w:asciiTheme="minorHAnsi" w:hAnsiTheme="minorHAnsi"/>
          <w:color w:val="auto"/>
          <w:sz w:val="24"/>
          <w:szCs w:val="24"/>
          <w:lang w:val="sr-Cyrl-CS"/>
        </w:rPr>
        <w:t>Услови за кандидатуру за органе Коморе</w:t>
      </w:r>
      <w:bookmarkEnd w:id="61"/>
    </w:p>
    <w:p w:rsidR="009F25CC" w:rsidRPr="000D49A4" w:rsidRDefault="009F25CC" w:rsidP="008D0611">
      <w:pPr>
        <w:pStyle w:val="ListParagraph"/>
        <w:numPr>
          <w:ilvl w:val="0"/>
          <w:numId w:val="86"/>
        </w:numPr>
        <w:spacing w:before="120" w:after="120" w:line="360" w:lineRule="auto"/>
        <w:ind w:left="180" w:hanging="18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члана Скупштине Ветеринарске коморе Србије може се кандидовати лице које испуњава следеће услове:</w:t>
      </w:r>
    </w:p>
    <w:p w:rsidR="009F25CC" w:rsidRPr="000D49A4" w:rsidRDefault="009F25CC" w:rsidP="008D0611">
      <w:pPr>
        <w:pStyle w:val="ListParagraph"/>
        <w:numPr>
          <w:ilvl w:val="0"/>
          <w:numId w:val="5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члан Скупштине регионалног одбора;</w:t>
      </w:r>
    </w:p>
    <w:p w:rsidR="009F25CC" w:rsidRPr="000D49A4" w:rsidRDefault="009F25CC" w:rsidP="008D0611">
      <w:pPr>
        <w:pStyle w:val="ListParagraph"/>
        <w:numPr>
          <w:ilvl w:val="0"/>
          <w:numId w:val="5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бави ветеринарском делатношћу најмање 2 (две) године у континуитету;</w:t>
      </w:r>
    </w:p>
    <w:p w:rsidR="009F25CC" w:rsidRPr="000D49A4" w:rsidRDefault="009F25CC" w:rsidP="008D0611">
      <w:pPr>
        <w:pStyle w:val="ListParagraph"/>
        <w:numPr>
          <w:ilvl w:val="0"/>
          <w:numId w:val="5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дисциплинска мера од стране Етичког комитета 10 (десет)  година које претходе подношењу кандидатуре;</w:t>
      </w:r>
    </w:p>
    <w:p w:rsidR="009F25CC" w:rsidRPr="000D49A4" w:rsidRDefault="009F25CC" w:rsidP="000D4F07">
      <w:pPr>
        <w:pStyle w:val="ListParagraph"/>
        <w:numPr>
          <w:ilvl w:val="0"/>
          <w:numId w:val="5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мера забране вршења позива, делатности или дужности;</w:t>
      </w:r>
    </w:p>
    <w:p w:rsidR="009F25CC" w:rsidRPr="000D49A4" w:rsidRDefault="009F25CC" w:rsidP="000D4F07">
      <w:pPr>
        <w:pStyle w:val="ListParagraph"/>
        <w:numPr>
          <w:ilvl w:val="0"/>
          <w:numId w:val="5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није правноснажно осуђиван за кривич</w:t>
      </w:r>
      <w:r w:rsidRPr="000D49A4">
        <w:rPr>
          <w:rFonts w:asciiTheme="minorHAnsi" w:hAnsiTheme="minorHAnsi"/>
          <w:sz w:val="24"/>
          <w:szCs w:val="24"/>
          <w:lang w:val="ru-RU"/>
        </w:rPr>
        <w:t>но дело преношења заразних болести код животиња, кривично дело несавесно пружање ветеринарске помоћи, кривично дел</w:t>
      </w:r>
      <w:r w:rsidRPr="000D49A4">
        <w:rPr>
          <w:rFonts w:asciiTheme="minorHAnsi" w:hAnsiTheme="minorHAnsi"/>
          <w:sz w:val="24"/>
          <w:szCs w:val="24"/>
        </w:rPr>
        <w:t>o</w:t>
      </w:r>
      <w:r w:rsidRPr="000D49A4">
        <w:rPr>
          <w:rFonts w:asciiTheme="minorHAnsi" w:hAnsiTheme="minorHAnsi"/>
          <w:sz w:val="24"/>
          <w:szCs w:val="24"/>
          <w:lang w:val="ru-RU"/>
        </w:rPr>
        <w:t xml:space="preserve"> производње штетних средстава за лечење животиња,</w:t>
      </w:r>
      <w:r w:rsidRPr="000D49A4">
        <w:rPr>
          <w:rFonts w:asciiTheme="minorHAnsi" w:hAnsiTheme="minorHAnsi"/>
          <w:lang w:val="ru-RU"/>
        </w:rPr>
        <w:t xml:space="preserve"> </w:t>
      </w:r>
      <w:r w:rsidRPr="000D49A4">
        <w:rPr>
          <w:rFonts w:asciiTheme="minorHAnsi" w:hAnsiTheme="minorHAnsi"/>
          <w:sz w:val="24"/>
          <w:szCs w:val="24"/>
          <w:lang w:val="sr-Cyrl-CS"/>
        </w:rPr>
        <w:t>за кривична дела против привреде, кривична дела против уставног уређења и безбедности Републике Србије, кривична дела против животне средине, кривична дела примања или давања мита и кривичнo дело преваре;</w:t>
      </w:r>
    </w:p>
    <w:p w:rsidR="009F25CC" w:rsidRPr="000D49A4" w:rsidRDefault="009F25CC" w:rsidP="008D0611">
      <w:pPr>
        <w:pStyle w:val="ListParagraph"/>
        <w:numPr>
          <w:ilvl w:val="0"/>
          <w:numId w:val="5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има писану подршку 1/4 (једне четвртине) чланова Изборне скупштине регионалног одбора Коморе.</w:t>
      </w:r>
    </w:p>
    <w:p w:rsidR="009F25CC" w:rsidRPr="000D49A4" w:rsidRDefault="009F25CC" w:rsidP="008D0611">
      <w:pPr>
        <w:pStyle w:val="ListParagraph"/>
        <w:numPr>
          <w:ilvl w:val="0"/>
          <w:numId w:val="87"/>
        </w:numPr>
        <w:spacing w:before="120" w:after="120" w:line="360" w:lineRule="auto"/>
        <w:ind w:left="180" w:hanging="18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председника Ветеринарске коморе Србије може се кандидовати лице које испуњава следеће услове:</w:t>
      </w:r>
    </w:p>
    <w:p w:rsidR="009F25CC" w:rsidRPr="000D49A4" w:rsidRDefault="009F25CC" w:rsidP="008D0611">
      <w:pPr>
        <w:pStyle w:val="ListParagraph"/>
        <w:numPr>
          <w:ilvl w:val="0"/>
          <w:numId w:val="5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изабран за члана Скупштине Ветеринарске коморе Србије;</w:t>
      </w:r>
    </w:p>
    <w:p w:rsidR="009F25CC" w:rsidRPr="000D49A4" w:rsidRDefault="009F25CC" w:rsidP="008D0611">
      <w:pPr>
        <w:pStyle w:val="ListParagraph"/>
        <w:numPr>
          <w:ilvl w:val="0"/>
          <w:numId w:val="5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да се бави ветеринарском делатношћу најмање 10 (десет) година у континуитету;</w:t>
      </w:r>
    </w:p>
    <w:p w:rsidR="009F25CC" w:rsidRPr="000D49A4" w:rsidRDefault="009F25CC" w:rsidP="008D0611">
      <w:pPr>
        <w:pStyle w:val="ListParagraph"/>
        <w:numPr>
          <w:ilvl w:val="0"/>
          <w:numId w:val="5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дисциплинска мера од стране Етичког комитета 10 (десет)  година које претходе подношењу кандидатуре;</w:t>
      </w:r>
    </w:p>
    <w:p w:rsidR="009F25CC" w:rsidRPr="000D49A4" w:rsidRDefault="009F25CC" w:rsidP="000D4F07">
      <w:pPr>
        <w:pStyle w:val="ListParagraph"/>
        <w:numPr>
          <w:ilvl w:val="0"/>
          <w:numId w:val="5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мера забране вршења позива, делатности или дужности;</w:t>
      </w:r>
    </w:p>
    <w:p w:rsidR="009F25CC" w:rsidRPr="000D49A4" w:rsidRDefault="009F25CC" w:rsidP="000D4F07">
      <w:pPr>
        <w:pStyle w:val="ListParagraph"/>
        <w:numPr>
          <w:ilvl w:val="0"/>
          <w:numId w:val="5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није правноснажно осуђиван за кривич</w:t>
      </w:r>
      <w:r w:rsidRPr="000D49A4">
        <w:rPr>
          <w:rFonts w:asciiTheme="minorHAnsi" w:hAnsiTheme="minorHAnsi"/>
          <w:sz w:val="24"/>
          <w:szCs w:val="24"/>
          <w:lang w:val="ru-RU"/>
        </w:rPr>
        <w:t>но дело преношења заразних болести код животиња, кривично дело несавесно пружање ветеринарске помоћи, кривично дел</w:t>
      </w:r>
      <w:r w:rsidRPr="000D49A4">
        <w:rPr>
          <w:rFonts w:asciiTheme="minorHAnsi" w:hAnsiTheme="minorHAnsi"/>
          <w:sz w:val="24"/>
          <w:szCs w:val="24"/>
        </w:rPr>
        <w:t>o</w:t>
      </w:r>
      <w:r w:rsidRPr="000D49A4">
        <w:rPr>
          <w:rFonts w:asciiTheme="minorHAnsi" w:hAnsiTheme="minorHAnsi"/>
          <w:sz w:val="24"/>
          <w:szCs w:val="24"/>
          <w:lang w:val="ru-RU"/>
        </w:rPr>
        <w:t xml:space="preserve"> производње штетних средстава за лечење животиња,</w:t>
      </w:r>
      <w:r w:rsidRPr="000D49A4">
        <w:rPr>
          <w:rFonts w:asciiTheme="minorHAnsi" w:hAnsiTheme="minorHAnsi"/>
          <w:lang w:val="ru-RU"/>
        </w:rPr>
        <w:t xml:space="preserve"> </w:t>
      </w:r>
      <w:r w:rsidRPr="000D49A4">
        <w:rPr>
          <w:rFonts w:asciiTheme="minorHAnsi" w:hAnsiTheme="minorHAnsi"/>
          <w:sz w:val="24"/>
          <w:szCs w:val="24"/>
          <w:lang w:val="sr-Cyrl-CS"/>
        </w:rPr>
        <w:t>за кривична дела против привреде, кривична дела против уставног уређења и безбедности Републике Србије, кривична дела против животне средине, кривична дела примања или давања мита и кривичнo дело преваре;</w:t>
      </w:r>
    </w:p>
    <w:p w:rsidR="009F25CC" w:rsidRPr="000D49A4" w:rsidRDefault="009F25CC" w:rsidP="008D0611">
      <w:pPr>
        <w:pStyle w:val="ListParagraph"/>
        <w:numPr>
          <w:ilvl w:val="0"/>
          <w:numId w:val="5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има писану подршку 25 (двадест пет)</w:t>
      </w:r>
      <w:r w:rsidRPr="000D49A4">
        <w:rPr>
          <w:rFonts w:asciiTheme="minorHAnsi" w:hAnsiTheme="minorHAnsi"/>
          <w:sz w:val="24"/>
          <w:szCs w:val="24"/>
          <w:lang w:val="ru-RU"/>
        </w:rPr>
        <w:t xml:space="preserve"> </w:t>
      </w:r>
      <w:r w:rsidRPr="000D49A4">
        <w:rPr>
          <w:rFonts w:asciiTheme="minorHAnsi" w:hAnsiTheme="minorHAnsi"/>
          <w:sz w:val="24"/>
          <w:szCs w:val="24"/>
          <w:lang w:val="sr-Cyrl-CS"/>
        </w:rPr>
        <w:t>чланова Скупштине Ветеринарске коморе Србије;</w:t>
      </w:r>
    </w:p>
    <w:p w:rsidR="009F25CC" w:rsidRPr="000D49A4" w:rsidRDefault="009F25CC" w:rsidP="008D0611">
      <w:pPr>
        <w:pStyle w:val="ListParagraph"/>
        <w:numPr>
          <w:ilvl w:val="0"/>
          <w:numId w:val="5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испуњава услове из члана 20а, став 4. и 5. овог Статута.</w:t>
      </w:r>
    </w:p>
    <w:p w:rsidR="009F25CC" w:rsidRPr="000D49A4" w:rsidRDefault="009F25CC" w:rsidP="008D0611">
      <w:pPr>
        <w:pStyle w:val="ListParagraph"/>
        <w:numPr>
          <w:ilvl w:val="0"/>
          <w:numId w:val="88"/>
        </w:numPr>
        <w:spacing w:before="120" w:after="120" w:line="360" w:lineRule="auto"/>
        <w:ind w:left="180" w:hanging="18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заменика председника Ветеринарске коморе Србије може се кандидовати лице које испуњава исте услове као кандидат за председника Коморе.</w:t>
      </w:r>
    </w:p>
    <w:p w:rsidR="009F25CC" w:rsidRPr="000D49A4" w:rsidRDefault="009F25CC" w:rsidP="008D0611">
      <w:pPr>
        <w:pStyle w:val="ListParagraph"/>
        <w:numPr>
          <w:ilvl w:val="0"/>
          <w:numId w:val="88"/>
        </w:numPr>
        <w:spacing w:before="120" w:after="120" w:line="360" w:lineRule="auto"/>
        <w:ind w:left="180" w:hanging="18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председника Управног одбора Ветеринарске коморе Србије може се кандидовати лице које испуњава следеће услове:</w:t>
      </w:r>
    </w:p>
    <w:p w:rsidR="009F25CC" w:rsidRPr="000D49A4" w:rsidRDefault="009F25CC" w:rsidP="008D0611">
      <w:pPr>
        <w:pStyle w:val="ListParagraph"/>
        <w:numPr>
          <w:ilvl w:val="0"/>
          <w:numId w:val="5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изабран за члана Скупштине Ветеринарске коморе Србије;</w:t>
      </w:r>
    </w:p>
    <w:p w:rsidR="009F25CC" w:rsidRPr="000D49A4" w:rsidRDefault="009F25CC" w:rsidP="008D0611">
      <w:pPr>
        <w:pStyle w:val="ListParagraph"/>
        <w:numPr>
          <w:ilvl w:val="0"/>
          <w:numId w:val="5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бави ветеринарском делатношћу најмање 5 (пет) година у континуитету;</w:t>
      </w:r>
    </w:p>
    <w:p w:rsidR="009F25CC" w:rsidRPr="000D49A4" w:rsidRDefault="009F25CC" w:rsidP="008D0611">
      <w:pPr>
        <w:pStyle w:val="ListParagraph"/>
        <w:numPr>
          <w:ilvl w:val="0"/>
          <w:numId w:val="5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дисциплинска мера од стране Етичког комитета 10 (десет)  година које претходе подношењу кандидатуре;</w:t>
      </w:r>
    </w:p>
    <w:p w:rsidR="009F25CC" w:rsidRPr="000D49A4" w:rsidRDefault="009F25CC" w:rsidP="008D0611">
      <w:pPr>
        <w:pStyle w:val="ListParagraph"/>
        <w:numPr>
          <w:ilvl w:val="0"/>
          <w:numId w:val="5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мера забране вршења позива, делатности или дужности;</w:t>
      </w:r>
    </w:p>
    <w:p w:rsidR="009F25CC" w:rsidRPr="000D49A4" w:rsidRDefault="009F25CC" w:rsidP="000D4F07">
      <w:pPr>
        <w:pStyle w:val="ListParagraph"/>
        <w:numPr>
          <w:ilvl w:val="0"/>
          <w:numId w:val="5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није правноснажно осуђиван за кривич</w:t>
      </w:r>
      <w:r w:rsidRPr="000D49A4">
        <w:rPr>
          <w:rFonts w:asciiTheme="minorHAnsi" w:hAnsiTheme="minorHAnsi"/>
          <w:sz w:val="24"/>
          <w:szCs w:val="24"/>
          <w:lang w:val="ru-RU"/>
        </w:rPr>
        <w:t>но дело преношења заразних болести код животиња, кривично дело несавесно пружање ветеринарске помоћи, кривично дел</w:t>
      </w:r>
      <w:r w:rsidRPr="000D49A4">
        <w:rPr>
          <w:rFonts w:asciiTheme="minorHAnsi" w:hAnsiTheme="minorHAnsi"/>
          <w:sz w:val="24"/>
          <w:szCs w:val="24"/>
        </w:rPr>
        <w:t>o</w:t>
      </w:r>
      <w:r w:rsidRPr="000D49A4">
        <w:rPr>
          <w:rFonts w:asciiTheme="minorHAnsi" w:hAnsiTheme="minorHAnsi"/>
          <w:sz w:val="24"/>
          <w:szCs w:val="24"/>
          <w:lang w:val="ru-RU"/>
        </w:rPr>
        <w:t xml:space="preserve"> производње штетних средстава за лечење животиња,</w:t>
      </w:r>
      <w:r w:rsidRPr="000D49A4">
        <w:rPr>
          <w:rFonts w:asciiTheme="minorHAnsi" w:hAnsiTheme="minorHAnsi"/>
          <w:lang w:val="ru-RU"/>
        </w:rPr>
        <w:t xml:space="preserve"> </w:t>
      </w:r>
      <w:r w:rsidRPr="000D49A4">
        <w:rPr>
          <w:rFonts w:asciiTheme="minorHAnsi" w:hAnsiTheme="minorHAnsi"/>
          <w:sz w:val="24"/>
          <w:szCs w:val="24"/>
          <w:lang w:val="sr-Cyrl-CS"/>
        </w:rPr>
        <w:t>за кривична дела против привреде, кривична дела против уставног уређења и безбедности Републике Србије, кривична дела против животне средине, кривична дела примања или давања мита и кривичнo дело преваре;</w:t>
      </w:r>
    </w:p>
    <w:p w:rsidR="009F25CC" w:rsidRPr="000D49A4" w:rsidRDefault="009F25CC" w:rsidP="008D0611">
      <w:pPr>
        <w:pStyle w:val="ListParagraph"/>
        <w:numPr>
          <w:ilvl w:val="0"/>
          <w:numId w:val="5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да има писану подршку најмање 20 (двадесет) чланова Скупштине Ветеринарске коморе Србије.</w:t>
      </w:r>
    </w:p>
    <w:p w:rsidR="009F25CC" w:rsidRPr="000D49A4" w:rsidRDefault="009F25CC" w:rsidP="008D0611">
      <w:pPr>
        <w:pStyle w:val="ListParagraph"/>
        <w:numPr>
          <w:ilvl w:val="0"/>
          <w:numId w:val="88"/>
        </w:numPr>
        <w:spacing w:before="120" w:after="120" w:line="360" w:lineRule="auto"/>
        <w:ind w:left="180" w:hanging="18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потпредседника Управног одбора Ветеринарске коморе Србије може се кандидовати лице које испуњава исте услове као кандидат за председника Управног односно Надзорног одбора Коморе.</w:t>
      </w:r>
    </w:p>
    <w:p w:rsidR="009F25CC" w:rsidRPr="000D49A4" w:rsidRDefault="009F25CC" w:rsidP="008D0611">
      <w:pPr>
        <w:pStyle w:val="ListParagraph"/>
        <w:numPr>
          <w:ilvl w:val="0"/>
          <w:numId w:val="88"/>
        </w:numPr>
        <w:spacing w:before="120" w:after="120" w:line="360" w:lineRule="auto"/>
        <w:ind w:left="180" w:hanging="18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члана Управног одбора и Надзорног одбора Ветеринарске коморе Србије може се кандидовати лице које испуњава следеће услове:</w:t>
      </w:r>
    </w:p>
    <w:p w:rsidR="009F25CC" w:rsidRPr="000D49A4" w:rsidRDefault="009F25CC" w:rsidP="008D0611">
      <w:pPr>
        <w:pStyle w:val="ListParagraph"/>
        <w:numPr>
          <w:ilvl w:val="0"/>
          <w:numId w:val="5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изабран за члана Скупштине Ветеринарске коморе Србије;</w:t>
      </w:r>
    </w:p>
    <w:p w:rsidR="009F25CC" w:rsidRPr="000D49A4" w:rsidRDefault="009F25CC" w:rsidP="008D0611">
      <w:pPr>
        <w:pStyle w:val="ListParagraph"/>
        <w:numPr>
          <w:ilvl w:val="0"/>
          <w:numId w:val="5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бави ветеринарском делатношћу најмање 5 (пет) година у континуитету;</w:t>
      </w:r>
    </w:p>
    <w:p w:rsidR="009F25CC" w:rsidRPr="000D49A4" w:rsidRDefault="009F25CC" w:rsidP="008D0611">
      <w:pPr>
        <w:pStyle w:val="ListParagraph"/>
        <w:numPr>
          <w:ilvl w:val="0"/>
          <w:numId w:val="5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дисциплинска мера од стране Етичког комитета 10 (десет)  година које претходе подношењу кандидатуре;</w:t>
      </w:r>
    </w:p>
    <w:p w:rsidR="009F25CC" w:rsidRPr="000D49A4" w:rsidRDefault="009F25CC" w:rsidP="008D0611">
      <w:pPr>
        <w:pStyle w:val="ListParagraph"/>
        <w:numPr>
          <w:ilvl w:val="0"/>
          <w:numId w:val="5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мера забране вршења позива, делатности или дужности;</w:t>
      </w:r>
    </w:p>
    <w:p w:rsidR="009F25CC" w:rsidRPr="000D49A4" w:rsidRDefault="009F25CC" w:rsidP="000D4F07">
      <w:pPr>
        <w:pStyle w:val="ListParagraph"/>
        <w:numPr>
          <w:ilvl w:val="0"/>
          <w:numId w:val="5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није правноснажно осуђиван за кривич</w:t>
      </w:r>
      <w:r w:rsidRPr="000D49A4">
        <w:rPr>
          <w:rFonts w:asciiTheme="minorHAnsi" w:hAnsiTheme="minorHAnsi"/>
          <w:sz w:val="24"/>
          <w:szCs w:val="24"/>
          <w:lang w:val="ru-RU"/>
        </w:rPr>
        <w:t>но дело преношења заразних болести код животиња, кривично дело несавесно пружање ветеринарске помоћи, кривично дел</w:t>
      </w:r>
      <w:r w:rsidRPr="000D49A4">
        <w:rPr>
          <w:rFonts w:asciiTheme="minorHAnsi" w:hAnsiTheme="minorHAnsi"/>
          <w:sz w:val="24"/>
          <w:szCs w:val="24"/>
        </w:rPr>
        <w:t>o</w:t>
      </w:r>
      <w:r w:rsidRPr="000D49A4">
        <w:rPr>
          <w:rFonts w:asciiTheme="minorHAnsi" w:hAnsiTheme="minorHAnsi"/>
          <w:sz w:val="24"/>
          <w:szCs w:val="24"/>
          <w:lang w:val="ru-RU"/>
        </w:rPr>
        <w:t xml:space="preserve"> производње штетних средстава за лечење животиња,</w:t>
      </w:r>
      <w:r w:rsidRPr="000D49A4">
        <w:rPr>
          <w:rFonts w:asciiTheme="minorHAnsi" w:hAnsiTheme="minorHAnsi"/>
          <w:lang w:val="ru-RU"/>
        </w:rPr>
        <w:t xml:space="preserve"> </w:t>
      </w:r>
      <w:r w:rsidRPr="000D49A4">
        <w:rPr>
          <w:rFonts w:asciiTheme="minorHAnsi" w:hAnsiTheme="minorHAnsi"/>
          <w:sz w:val="24"/>
          <w:szCs w:val="24"/>
          <w:lang w:val="sr-Cyrl-CS"/>
        </w:rPr>
        <w:t>за кривична дела против привреде, кривична дела против уставног уређења и безбедности Републике Србије, кривична дела против животне средине, кривична дела примања или давања мита и кривичнo дело преваре;</w:t>
      </w:r>
    </w:p>
    <w:p w:rsidR="009F25CC" w:rsidRPr="000D49A4" w:rsidRDefault="009F25CC" w:rsidP="008D0611">
      <w:pPr>
        <w:pStyle w:val="ListParagraph"/>
        <w:numPr>
          <w:ilvl w:val="0"/>
          <w:numId w:val="5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има писану подршку најмање 15 (петнаест) чланова Скупштине Ветеринарске коморе Србије.</w:t>
      </w:r>
    </w:p>
    <w:p w:rsidR="009F25CC" w:rsidRPr="000D49A4" w:rsidRDefault="009F25CC" w:rsidP="008D0611">
      <w:pPr>
        <w:spacing w:before="120" w:after="120" w:line="360" w:lineRule="auto"/>
        <w:ind w:left="360"/>
        <w:jc w:val="center"/>
        <w:rPr>
          <w:rFonts w:asciiTheme="minorHAnsi" w:hAnsiTheme="minorHAnsi"/>
          <w:b/>
          <w:sz w:val="24"/>
          <w:szCs w:val="24"/>
          <w:lang w:val="sr-Cyrl-CS"/>
        </w:rPr>
      </w:pPr>
      <w:r w:rsidRPr="000D49A4">
        <w:rPr>
          <w:rFonts w:asciiTheme="minorHAnsi" w:hAnsiTheme="minorHAnsi"/>
          <w:b/>
          <w:sz w:val="24"/>
          <w:szCs w:val="24"/>
          <w:lang w:val="sr-Cyrl-CS"/>
        </w:rPr>
        <w:t>Члан 56.</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62" w:name="_Toc472012743"/>
      <w:r w:rsidRPr="000D49A4">
        <w:rPr>
          <w:rFonts w:asciiTheme="minorHAnsi" w:hAnsiTheme="minorHAnsi"/>
          <w:color w:val="auto"/>
          <w:sz w:val="24"/>
          <w:szCs w:val="24"/>
          <w:lang w:val="sr-Cyrl-CS"/>
        </w:rPr>
        <w:t>Услови за кандидатуру за члана Етичког комитета Коморе</w:t>
      </w:r>
      <w:bookmarkEnd w:id="62"/>
    </w:p>
    <w:p w:rsidR="009F25CC" w:rsidRPr="000D49A4" w:rsidRDefault="009F25CC" w:rsidP="008D0611">
      <w:pPr>
        <w:pStyle w:val="ListParagraph"/>
        <w:numPr>
          <w:ilvl w:val="0"/>
          <w:numId w:val="89"/>
        </w:numPr>
        <w:spacing w:before="120" w:after="120" w:line="360" w:lineRule="auto"/>
        <w:ind w:left="180" w:hanging="18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члана Првостепеног већа Етичког комитета Ветеринарске коморе Србије испред једног регионалног одбора може се кандидовати лице које испуњава следеће услове:</w:t>
      </w:r>
    </w:p>
    <w:p w:rsidR="009F25CC" w:rsidRPr="000D49A4" w:rsidRDefault="009F25CC" w:rsidP="008D0611">
      <w:pPr>
        <w:pStyle w:val="ListParagraph"/>
        <w:numPr>
          <w:ilvl w:val="0"/>
          <w:numId w:val="5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редован члан Коморе;</w:t>
      </w:r>
    </w:p>
    <w:p w:rsidR="009F25CC" w:rsidRPr="000D49A4" w:rsidRDefault="009F25CC" w:rsidP="008D0611">
      <w:pPr>
        <w:pStyle w:val="ListParagraph"/>
        <w:numPr>
          <w:ilvl w:val="0"/>
          <w:numId w:val="5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члан регионалног одбора испред кога се кандидује најмање 5 (пет) година у континутитету;</w:t>
      </w:r>
    </w:p>
    <w:p w:rsidR="009F25CC" w:rsidRPr="000D49A4" w:rsidRDefault="009F25CC" w:rsidP="008D0611">
      <w:pPr>
        <w:pStyle w:val="ListParagraph"/>
        <w:numPr>
          <w:ilvl w:val="0"/>
          <w:numId w:val="5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бави ветеринарском делатношћу најмање 10 (десет) година у континуитету;</w:t>
      </w:r>
    </w:p>
    <w:p w:rsidR="009F25CC" w:rsidRPr="000D49A4" w:rsidRDefault="009F25CC" w:rsidP="008D0611">
      <w:pPr>
        <w:pStyle w:val="ListParagraph"/>
        <w:numPr>
          <w:ilvl w:val="0"/>
          <w:numId w:val="5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да му није никад изрицана дисциплинска мера од стране Етичког комитета;</w:t>
      </w:r>
    </w:p>
    <w:p w:rsidR="009F25CC" w:rsidRPr="000D49A4" w:rsidRDefault="009F25CC" w:rsidP="008D0611">
      <w:pPr>
        <w:pStyle w:val="ListParagraph"/>
        <w:numPr>
          <w:ilvl w:val="0"/>
          <w:numId w:val="5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мера забране вршења позива, делатности или дужности;</w:t>
      </w:r>
    </w:p>
    <w:p w:rsidR="009F25CC" w:rsidRPr="000D49A4" w:rsidRDefault="009F25CC" w:rsidP="000D4F07">
      <w:pPr>
        <w:pStyle w:val="ListParagraph"/>
        <w:numPr>
          <w:ilvl w:val="0"/>
          <w:numId w:val="5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није правноснажно осуђиван за кривич</w:t>
      </w:r>
      <w:r w:rsidRPr="000D49A4">
        <w:rPr>
          <w:rFonts w:asciiTheme="minorHAnsi" w:hAnsiTheme="minorHAnsi"/>
          <w:sz w:val="24"/>
          <w:szCs w:val="24"/>
          <w:lang w:val="ru-RU"/>
        </w:rPr>
        <w:t>но дело преношења заразних болести код животиња, кривично дело несавесно пружање ветеринарске помоћи, кривично дел</w:t>
      </w:r>
      <w:r w:rsidRPr="000D49A4">
        <w:rPr>
          <w:rFonts w:asciiTheme="minorHAnsi" w:hAnsiTheme="minorHAnsi"/>
          <w:sz w:val="24"/>
          <w:szCs w:val="24"/>
        </w:rPr>
        <w:t>o</w:t>
      </w:r>
      <w:r w:rsidRPr="000D49A4">
        <w:rPr>
          <w:rFonts w:asciiTheme="minorHAnsi" w:hAnsiTheme="minorHAnsi"/>
          <w:sz w:val="24"/>
          <w:szCs w:val="24"/>
          <w:lang w:val="ru-RU"/>
        </w:rPr>
        <w:t xml:space="preserve"> производње штетних средстава за лечење животиња,</w:t>
      </w:r>
      <w:r w:rsidRPr="000D49A4">
        <w:rPr>
          <w:rFonts w:asciiTheme="minorHAnsi" w:hAnsiTheme="minorHAnsi"/>
          <w:lang w:val="ru-RU"/>
        </w:rPr>
        <w:t xml:space="preserve"> </w:t>
      </w:r>
      <w:r w:rsidRPr="000D49A4">
        <w:rPr>
          <w:rFonts w:asciiTheme="minorHAnsi" w:hAnsiTheme="minorHAnsi"/>
          <w:sz w:val="24"/>
          <w:szCs w:val="24"/>
          <w:lang w:val="sr-Cyrl-CS"/>
        </w:rPr>
        <w:t>за кривична дела против привреде, кривична дела против уставног уређења и безбедности Републике Србије, кривична дела против животне средине, кривична дела примања или давања мита и кривичнo дело преваре;</w:t>
      </w:r>
    </w:p>
    <w:p w:rsidR="009F25CC" w:rsidRPr="000D49A4" w:rsidRDefault="009F25CC" w:rsidP="008D0611">
      <w:pPr>
        <w:pStyle w:val="ListParagraph"/>
        <w:numPr>
          <w:ilvl w:val="0"/>
          <w:numId w:val="5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има писану подршку најмање 1/3 (једне трећине) чланова Изборне скупштине свог регионалног одбора.</w:t>
      </w:r>
    </w:p>
    <w:p w:rsidR="009F25CC" w:rsidRPr="000D49A4" w:rsidRDefault="009F25CC" w:rsidP="008D0611">
      <w:pPr>
        <w:spacing w:before="120" w:after="120" w:line="360" w:lineRule="auto"/>
        <w:ind w:left="360"/>
        <w:jc w:val="center"/>
        <w:rPr>
          <w:rFonts w:asciiTheme="minorHAnsi" w:hAnsiTheme="minorHAnsi"/>
          <w:b/>
          <w:sz w:val="24"/>
          <w:szCs w:val="24"/>
          <w:lang w:val="sr-Cyrl-CS"/>
        </w:rPr>
      </w:pPr>
      <w:r w:rsidRPr="000D49A4">
        <w:rPr>
          <w:rFonts w:asciiTheme="minorHAnsi" w:hAnsiTheme="minorHAnsi"/>
          <w:b/>
          <w:sz w:val="24"/>
          <w:szCs w:val="24"/>
          <w:lang w:val="sr-Cyrl-CS"/>
        </w:rPr>
        <w:t>Члан 57.</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63" w:name="_Toc472012744"/>
      <w:r w:rsidRPr="000D49A4">
        <w:rPr>
          <w:rFonts w:asciiTheme="minorHAnsi" w:hAnsiTheme="minorHAnsi"/>
          <w:color w:val="auto"/>
          <w:sz w:val="24"/>
          <w:szCs w:val="24"/>
          <w:lang w:val="sr-Cyrl-CS"/>
        </w:rPr>
        <w:t>Услови за кандидатуру за члана Стручног одбора Коморе</w:t>
      </w:r>
      <w:bookmarkEnd w:id="63"/>
    </w:p>
    <w:p w:rsidR="009F25CC" w:rsidRPr="000D49A4" w:rsidRDefault="009F25CC" w:rsidP="008D0611">
      <w:pPr>
        <w:pStyle w:val="ListParagraph"/>
        <w:numPr>
          <w:ilvl w:val="0"/>
          <w:numId w:val="92"/>
        </w:numPr>
        <w:spacing w:before="120" w:after="120" w:line="360" w:lineRule="auto"/>
        <w:ind w:left="142" w:hanging="142"/>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члана Стручног одбора Ветеринарске коморе Србије може се кандидовати лице које испуњава следеће услове:</w:t>
      </w:r>
    </w:p>
    <w:p w:rsidR="009F25CC" w:rsidRPr="000D49A4" w:rsidRDefault="009F25CC" w:rsidP="008D0611">
      <w:pPr>
        <w:pStyle w:val="ListParagraph"/>
        <w:numPr>
          <w:ilvl w:val="0"/>
          <w:numId w:val="5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је редован члан Коморе;</w:t>
      </w:r>
    </w:p>
    <w:p w:rsidR="009F25CC" w:rsidRPr="000D49A4" w:rsidRDefault="009F25CC" w:rsidP="008D0611">
      <w:pPr>
        <w:pStyle w:val="ListParagraph"/>
        <w:numPr>
          <w:ilvl w:val="0"/>
          <w:numId w:val="5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се бави ветеринарском делатношћу најмање 10 (десет) година у континуитету;</w:t>
      </w:r>
    </w:p>
    <w:p w:rsidR="009F25CC" w:rsidRPr="000D49A4" w:rsidRDefault="009F25CC" w:rsidP="008D0611">
      <w:pPr>
        <w:pStyle w:val="ListParagraph"/>
        <w:numPr>
          <w:ilvl w:val="0"/>
          <w:numId w:val="5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никад изрицана дисциплинска мера од стране Етичког комитета;</w:t>
      </w:r>
    </w:p>
    <w:p w:rsidR="009F25CC" w:rsidRPr="000D49A4" w:rsidRDefault="009F25CC" w:rsidP="008D0611">
      <w:pPr>
        <w:pStyle w:val="ListParagraph"/>
        <w:numPr>
          <w:ilvl w:val="0"/>
          <w:numId w:val="5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му није изрицана мера забране вршења позива, делатности или дужности;</w:t>
      </w:r>
    </w:p>
    <w:p w:rsidR="009F25CC" w:rsidRPr="000D49A4" w:rsidRDefault="009F25CC" w:rsidP="000D4F07">
      <w:pPr>
        <w:pStyle w:val="ListParagraph"/>
        <w:numPr>
          <w:ilvl w:val="0"/>
          <w:numId w:val="5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није правноснажно осуђиван за кривич</w:t>
      </w:r>
      <w:r w:rsidRPr="000D49A4">
        <w:rPr>
          <w:rFonts w:asciiTheme="minorHAnsi" w:hAnsiTheme="minorHAnsi"/>
          <w:sz w:val="24"/>
          <w:szCs w:val="24"/>
          <w:lang w:val="ru-RU"/>
        </w:rPr>
        <w:t>но дело преношења заразних болести код животиња, кривично дело несавесно пружање ветеринарске помоћи, кривично дел</w:t>
      </w:r>
      <w:r w:rsidRPr="000D49A4">
        <w:rPr>
          <w:rFonts w:asciiTheme="minorHAnsi" w:hAnsiTheme="minorHAnsi"/>
          <w:sz w:val="24"/>
          <w:szCs w:val="24"/>
        </w:rPr>
        <w:t>o</w:t>
      </w:r>
      <w:r w:rsidRPr="000D49A4">
        <w:rPr>
          <w:rFonts w:asciiTheme="minorHAnsi" w:hAnsiTheme="minorHAnsi"/>
          <w:sz w:val="24"/>
          <w:szCs w:val="24"/>
          <w:lang w:val="ru-RU"/>
        </w:rPr>
        <w:t xml:space="preserve"> производње штетних средстава за лечење животиња,</w:t>
      </w:r>
      <w:r w:rsidRPr="000D49A4">
        <w:rPr>
          <w:rFonts w:asciiTheme="minorHAnsi" w:hAnsiTheme="minorHAnsi"/>
          <w:lang w:val="ru-RU"/>
        </w:rPr>
        <w:t xml:space="preserve"> </w:t>
      </w:r>
      <w:r w:rsidRPr="000D49A4">
        <w:rPr>
          <w:rFonts w:asciiTheme="minorHAnsi" w:hAnsiTheme="minorHAnsi"/>
          <w:sz w:val="24"/>
          <w:szCs w:val="24"/>
          <w:lang w:val="sr-Cyrl-CS"/>
        </w:rPr>
        <w:t>за кривична дела против привреде, кривична дела против уставног уређења и безбедности Републике Србије, кривична дела против животне средине, кривична дела примања или давања мита и кривичнo дело преваре;</w:t>
      </w:r>
    </w:p>
    <w:p w:rsidR="009F25CC" w:rsidRPr="000D49A4" w:rsidRDefault="009F25CC" w:rsidP="008D0611">
      <w:pPr>
        <w:pStyle w:val="ListParagraph"/>
        <w:numPr>
          <w:ilvl w:val="0"/>
          <w:numId w:val="5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има писану подршку најмање 20 (двадест) чланова Скупштине Коморе.</w:t>
      </w:r>
    </w:p>
    <w:p w:rsidR="009F25CC" w:rsidRPr="000D49A4" w:rsidRDefault="009F25CC" w:rsidP="008D0611">
      <w:pPr>
        <w:spacing w:before="120" w:after="120" w:line="360" w:lineRule="auto"/>
        <w:ind w:left="360"/>
        <w:jc w:val="center"/>
        <w:rPr>
          <w:rFonts w:asciiTheme="minorHAnsi" w:hAnsiTheme="minorHAnsi"/>
          <w:sz w:val="24"/>
          <w:szCs w:val="24"/>
          <w:lang w:val="sr-Cyrl-CS"/>
        </w:rPr>
      </w:pPr>
      <w:r w:rsidRPr="000D49A4">
        <w:rPr>
          <w:rFonts w:asciiTheme="minorHAnsi" w:hAnsiTheme="minorHAnsi"/>
          <w:b/>
          <w:sz w:val="24"/>
          <w:szCs w:val="24"/>
          <w:lang w:val="sr-Cyrl-CS"/>
        </w:rPr>
        <w:t>Члан 58.</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Кандидатуре се достављају у писаној форми Изборној комисији </w:t>
      </w:r>
      <w:r w:rsidRPr="000D49A4">
        <w:rPr>
          <w:rFonts w:asciiTheme="minorHAnsi" w:hAnsiTheme="minorHAnsi"/>
          <w:sz w:val="24"/>
          <w:szCs w:val="24"/>
          <w:lang w:val="ru-RU"/>
        </w:rPr>
        <w:t>Ветеринарске</w:t>
      </w:r>
      <w:r w:rsidRPr="000D49A4">
        <w:rPr>
          <w:rFonts w:asciiTheme="minorHAnsi" w:hAnsiTheme="minorHAnsi"/>
          <w:sz w:val="24"/>
          <w:szCs w:val="24"/>
          <w:lang w:val="sr-Cyrl-CS"/>
        </w:rPr>
        <w:t xml:space="preserve"> коморе Србије, непосредно, или препорученом поштом на адресу седишта Коморе. </w:t>
      </w:r>
      <w:r w:rsidRPr="000D49A4">
        <w:rPr>
          <w:rFonts w:asciiTheme="minorHAnsi" w:hAnsiTheme="minorHAnsi"/>
          <w:sz w:val="24"/>
          <w:szCs w:val="24"/>
          <w:lang w:val="sr-Cyrl-CS"/>
        </w:rPr>
        <w:lastRenderedPageBreak/>
        <w:t xml:space="preserve">Кандидатуре се заводе у деловодни протокол Ветеринарске коморе Србије. </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Кандидатура садржи следеће податке: </w:t>
      </w:r>
    </w:p>
    <w:p w:rsidR="009F25CC" w:rsidRPr="000D49A4" w:rsidRDefault="009F25CC" w:rsidP="008D0611">
      <w:pPr>
        <w:pStyle w:val="ListParagraph"/>
        <w:widowControl w:val="0"/>
        <w:numPr>
          <w:ilvl w:val="0"/>
          <w:numId w:val="64"/>
        </w:numPr>
        <w:spacing w:before="120" w:after="120" w:line="360" w:lineRule="auto"/>
        <w:ind w:left="36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име и презиме редовног члана Коморе који се кандидује за члана органа или тела Коморе односно органа регионалног одбора Коморе, </w:t>
      </w:r>
    </w:p>
    <w:p w:rsidR="009F25CC" w:rsidRPr="000D49A4" w:rsidRDefault="009F25CC" w:rsidP="008D0611">
      <w:pPr>
        <w:pStyle w:val="ListParagraph"/>
        <w:widowControl w:val="0"/>
        <w:numPr>
          <w:ilvl w:val="0"/>
          <w:numId w:val="64"/>
        </w:numPr>
        <w:spacing w:before="120" w:after="120" w:line="360" w:lineRule="auto"/>
        <w:ind w:left="36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регионални одбор коме припада, </w:t>
      </w:r>
    </w:p>
    <w:p w:rsidR="009F25CC" w:rsidRPr="000D49A4" w:rsidRDefault="009F25CC" w:rsidP="008D0611">
      <w:pPr>
        <w:pStyle w:val="ListParagraph"/>
        <w:widowControl w:val="0"/>
        <w:numPr>
          <w:ilvl w:val="0"/>
          <w:numId w:val="64"/>
        </w:numPr>
        <w:spacing w:before="120" w:after="120" w:line="360" w:lineRule="auto"/>
        <w:ind w:left="36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орган или функцију за коју се кандидат предлаже, </w:t>
      </w:r>
    </w:p>
    <w:p w:rsidR="009F25CC" w:rsidRPr="000D49A4" w:rsidRDefault="009F25CC" w:rsidP="008D0611">
      <w:pPr>
        <w:pStyle w:val="ListParagraph"/>
        <w:widowControl w:val="0"/>
        <w:numPr>
          <w:ilvl w:val="0"/>
          <w:numId w:val="64"/>
        </w:numPr>
        <w:spacing w:before="120" w:after="120" w:line="360" w:lineRule="auto"/>
        <w:ind w:left="360"/>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изјава којом даје сагласност за кандидатуру;</w:t>
      </w:r>
    </w:p>
    <w:p w:rsidR="009F25CC" w:rsidRPr="000D49A4" w:rsidRDefault="009F25CC" w:rsidP="008D0611">
      <w:pPr>
        <w:pStyle w:val="ListParagraph"/>
        <w:widowControl w:val="0"/>
        <w:numPr>
          <w:ilvl w:val="0"/>
          <w:numId w:val="64"/>
        </w:numPr>
        <w:spacing w:before="120" w:after="120" w:line="360" w:lineRule="auto"/>
        <w:ind w:left="360"/>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потписе подршке за кандидатуру са копијама личних карата потписника.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Уз кандидатуру, кандидат прилаже и доказе којима доказује чињенице да испуњава услове за кандидатуру, прописане Статутом, а које издају надлежни државни органи односно Етички комитет Коморе. </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Приликом подношења кандидатуре, кандидати за председника Коморе и председника Управног одбора подносе Изборној комисији, уз кандидатуру из претходног става овог члана, и програм рада.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Кандидатуре за органе регионалног одбора, за чланове Првостепеног већа Етичког комитета и за чланове Скупштине Коморе се предају Изборној комисији непосредно или препорученом поштом на адресу седишта Коморе у року од 15 (петнаест) дана од дана објављивања коначног бирачког списка на сајту Коморе.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Кандидатуре за функције председника Коморе, заменика председника Коморе, председника и потпредседника и чланове Управног, чланове Надзорног одбора и чланове Стручног одбора, предају се Изборној комисији у року од 15 (петнаест) дана од дана објављивања списка изабраних чланова Скупштине Коморе на изборима у Скупштинама регионалних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Кандидатуре које не испуњавају формалне услове из овог члана, као и оне које поднесу кандидати који не испуњавају услове за кандидатуру прописане овим Статутом, Изборна комисија ће одбити решењем у року од 24 часа по пријему кандидатуре.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Решење о одбијању кандидатуре се доставља кандидату и објављује на сајту Коморе.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Након истека рока за предају кандидатура, Изборна комисија </w:t>
      </w:r>
      <w:r w:rsidRPr="000D49A4">
        <w:rPr>
          <w:rFonts w:asciiTheme="minorHAnsi" w:hAnsiTheme="minorHAnsi"/>
          <w:sz w:val="24"/>
          <w:szCs w:val="24"/>
          <w:lang w:val="ru-RU"/>
        </w:rPr>
        <w:t xml:space="preserve">формира листу кандидата, </w:t>
      </w:r>
      <w:r w:rsidRPr="000D49A4">
        <w:rPr>
          <w:rFonts w:asciiTheme="minorHAnsi" w:hAnsiTheme="minorHAnsi"/>
          <w:sz w:val="24"/>
          <w:szCs w:val="24"/>
          <w:lang w:val="ru-RU"/>
        </w:rPr>
        <w:lastRenderedPageBreak/>
        <w:t>коју објављује на сајту и огласној табли Ветеринарске коморе Србије.</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59.</w:t>
      </w:r>
    </w:p>
    <w:p w:rsidR="009F25CC" w:rsidRPr="000D49A4" w:rsidRDefault="009F25CC" w:rsidP="008D0611">
      <w:pPr>
        <w:widowControl w:val="0"/>
        <w:spacing w:before="120" w:after="120" w:line="360" w:lineRule="auto"/>
        <w:jc w:val="both"/>
        <w:rPr>
          <w:rFonts w:asciiTheme="minorHAnsi" w:hAnsiTheme="minorHAnsi"/>
          <w:b/>
          <w:sz w:val="24"/>
          <w:szCs w:val="24"/>
          <w:lang w:val="sr-Cyrl-CS"/>
        </w:rPr>
      </w:pPr>
      <w:r w:rsidRPr="000D49A4">
        <w:rPr>
          <w:rFonts w:asciiTheme="minorHAnsi" w:hAnsiTheme="minorHAnsi"/>
          <w:sz w:val="24"/>
          <w:szCs w:val="24"/>
          <w:lang w:val="sr-Cyrl-CS"/>
        </w:rPr>
        <w:t>Редовни члан својим потписом може подржати било ког кандидата за било коју функцију у органима и телим Коморе и органима регионалног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Редовни члан не може својим потписом подржати више од једног кандидата за исту функцију у органу и телу Коморе односно органу регионалног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Код избора чланова колегијалних органа и тела</w:t>
      </w:r>
      <w:r w:rsidRPr="000D49A4">
        <w:rPr>
          <w:rStyle w:val="FootnoteReference"/>
          <w:rFonts w:asciiTheme="minorHAnsi" w:hAnsiTheme="minorHAnsi"/>
          <w:sz w:val="24"/>
          <w:szCs w:val="24"/>
          <w:lang w:val="sr-Cyrl-CS"/>
        </w:rPr>
        <w:footnoteReference w:id="23"/>
      </w:r>
      <w:r w:rsidRPr="000D49A4">
        <w:rPr>
          <w:rFonts w:asciiTheme="minorHAnsi" w:hAnsiTheme="minorHAnsi"/>
          <w:sz w:val="24"/>
          <w:szCs w:val="24"/>
          <w:lang w:val="sr-Cyrl-CS"/>
        </w:rPr>
        <w:t>, редовни члан може подржати онолико кандидата колико је предвиђено места у том колегијалном органу односно телу.</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 Скупштине Коморе може се кандидовати само за још једну функцију у другом органу Коморе, при чему, у случају избора, њему не престаје мандат у Скупштини Коморе.</w:t>
      </w:r>
    </w:p>
    <w:p w:rsidR="009F25CC" w:rsidRPr="000D49A4" w:rsidRDefault="009F25CC" w:rsidP="008D0611">
      <w:pPr>
        <w:pStyle w:val="Heading2"/>
        <w:numPr>
          <w:ilvl w:val="0"/>
          <w:numId w:val="106"/>
        </w:numPr>
        <w:spacing w:before="120" w:after="120" w:line="360" w:lineRule="auto"/>
        <w:ind w:left="426"/>
        <w:rPr>
          <w:rFonts w:asciiTheme="minorHAnsi" w:hAnsiTheme="minorHAnsi"/>
          <w:color w:val="auto"/>
          <w:sz w:val="24"/>
          <w:szCs w:val="24"/>
          <w:lang w:val="sr-Cyrl-CS"/>
        </w:rPr>
      </w:pPr>
      <w:bookmarkStart w:id="64" w:name="_Toc472012745"/>
      <w:r w:rsidRPr="000D49A4">
        <w:rPr>
          <w:rFonts w:asciiTheme="minorHAnsi" w:hAnsiTheme="minorHAnsi"/>
          <w:color w:val="auto"/>
          <w:sz w:val="24"/>
          <w:szCs w:val="24"/>
          <w:lang w:val="sr-Cyrl-CS"/>
        </w:rPr>
        <w:t>ИЗБОРНА СКУПШТИНА РЕГИОНАЛНОГ ОДБОРА</w:t>
      </w:r>
      <w:bookmarkEnd w:id="64"/>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60.</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 Изборној скупштини регионалног одбора бирају се:</w:t>
      </w:r>
    </w:p>
    <w:p w:rsidR="009F25CC" w:rsidRPr="000D49A4" w:rsidRDefault="009F25CC" w:rsidP="008D0611">
      <w:pPr>
        <w:pStyle w:val="ListParagraph"/>
        <w:widowControl w:val="0"/>
        <w:numPr>
          <w:ilvl w:val="0"/>
          <w:numId w:val="6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председник регионалног одбора;</w:t>
      </w:r>
    </w:p>
    <w:p w:rsidR="009F25CC" w:rsidRPr="000D49A4" w:rsidRDefault="009F25CC" w:rsidP="008D0611">
      <w:pPr>
        <w:pStyle w:val="ListParagraph"/>
        <w:widowControl w:val="0"/>
        <w:numPr>
          <w:ilvl w:val="0"/>
          <w:numId w:val="6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потпредседник Управног одбора регионалног одбора;</w:t>
      </w:r>
    </w:p>
    <w:p w:rsidR="009F25CC" w:rsidRPr="000D49A4" w:rsidRDefault="009F25CC" w:rsidP="008D0611">
      <w:pPr>
        <w:pStyle w:val="ListParagraph"/>
        <w:widowControl w:val="0"/>
        <w:numPr>
          <w:ilvl w:val="0"/>
          <w:numId w:val="6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чланови Управног одбора регионалног одбора;</w:t>
      </w:r>
    </w:p>
    <w:p w:rsidR="009F25CC" w:rsidRPr="000D49A4" w:rsidRDefault="009F25CC" w:rsidP="008D0611">
      <w:pPr>
        <w:pStyle w:val="ListParagraph"/>
        <w:widowControl w:val="0"/>
        <w:numPr>
          <w:ilvl w:val="0"/>
          <w:numId w:val="6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кандидат за члана Првостепеног већа Етичког комитета.</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61.</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Изборну скупштину регионалног одбора чине сви редовни чланови Коморе који припадају том регионалном одбору по критеријумима из члана 7в. овог Статута.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Делегати у Изборној скупштини регионалног одбора су лица која се налазе на коначном бирачком списку.</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Изборном скупштином регионалног одбора председава </w:t>
      </w:r>
      <w:r w:rsidRPr="000D49A4">
        <w:rPr>
          <w:rFonts w:asciiTheme="minorHAnsi" w:hAnsiTheme="minorHAnsi"/>
          <w:sz w:val="24"/>
          <w:szCs w:val="24"/>
          <w:lang w:val="ru-RU"/>
        </w:rPr>
        <w:t xml:space="preserve">председник Скупштине из </w:t>
      </w:r>
      <w:r w:rsidRPr="000D49A4">
        <w:rPr>
          <w:rFonts w:asciiTheme="minorHAnsi" w:hAnsiTheme="minorHAnsi"/>
          <w:sz w:val="24"/>
          <w:szCs w:val="24"/>
          <w:lang w:val="ru-RU"/>
        </w:rPr>
        <w:lastRenderedPageBreak/>
        <w:t>претходног мандата, а у случају његове спречености најстарији делегат Скупштине регионалног одбора</w:t>
      </w:r>
      <w:r w:rsidRPr="000D49A4">
        <w:rPr>
          <w:rFonts w:asciiTheme="minorHAnsi" w:hAnsiTheme="minorHAnsi"/>
          <w:sz w:val="24"/>
          <w:szCs w:val="24"/>
          <w:lang w:val="sr-Cyrl-CS"/>
        </w:rPr>
        <w:t>.</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Да би се Изборна скупштина регионалног одбора одржала, неопходно је да јој присуствује 50% плус 1 (један) члан са списка редовних чланова тог регионалног одбора који су чланови Скупштине регионалног одбора.</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У склучају недостатка кворума, почетак седнице Изборне скупштине се одлаже за 2 (два) часа. </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Ако се и после истека рока од 2 (два) часа не обезбеди присуство довољног броја чланова Скупштине регионалног одбора, седница се одлаже за 7 (седам) дана, а позив за то заседање се саопштава присутнима и објављује на сајту Ветеринарске коморе Србије.</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 одложеној седници из става 3. овог члана, Изборна Скупштина пуноправно ради и одлучује без обзира на број присутних делегата.</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62.</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65" w:name="_Toc472012746"/>
      <w:r w:rsidRPr="000D49A4">
        <w:rPr>
          <w:rFonts w:asciiTheme="minorHAnsi" w:hAnsiTheme="minorHAnsi"/>
          <w:color w:val="auto"/>
          <w:sz w:val="24"/>
          <w:szCs w:val="24"/>
          <w:lang w:val="sr-Cyrl-CS"/>
        </w:rPr>
        <w:t>Избор за председника регионалног одбора,  потпредседника и чланове Управног одбора регионалног одбора Коморе</w:t>
      </w:r>
      <w:bookmarkEnd w:id="65"/>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 регионалног одбора је председник Управног одбора регионалног одбора и председник Скупштине регионалног одбора по функцији.</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Председника регионалног одбора, потпредседника Управног одбора и чланове Управног одбора регионалног одбора бирају чланови Скупштине регионалног одбора Коморе, на начин и под условима прописаним овим Статутом.</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Скупштина регионалног одбора Коморе одлуку о избору председника регионалног одбора и потпредседника Управног одбора доноси већином гласова од укупног броја чланова Скупштине регионалног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Скупштина регионалног одбора Коморе бира 3 (три) члана Управног одбора регионалног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чланове Управног одбора регионалног одбора изабрани су они кандидати који добију највећи број гласова од свих кандидата.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Гласање за председника регионалног одбора, потпредседника Управног одбора регионалног одбора је тајно уколико постоји више кандидата за те функције.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Уколико постоји само по један кандидат за функцију председника односно потпредседника Управног одбора регионалног одбора, гласање је јавно и спроводи се дизањем евиденционих картица, које штампа и издаје Ветеринарска комора Србије,  или  прозивком, уколико Скупштина регионалног одбора тако одлучи.</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Ако Скупштина одлучи да се гласа прозивком, председавајући Изборном скупштином регионалног одбора прозива делегате по азбучном реду презимена, а сваки прозвани делегат изговара реч ,,за", ,,против" или ,,уздржан". Председавајући понавља име и презиме делегата који је гласао и његову изјаву, односно утврђује да је одсутан или да не жели да гласа. Председавајући записује изјаву делегата или његову одсутност, уз његово име и презиме на списку.</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Гласање за чланове Управног одбора регионалног одбора је тајно и спроводи се заокруживањем имена жељеног кандидата на гласачком листићу који штампа Ветеринарска комора Србије о трошку тог регионалног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Један делагат у Скупштини регионалног одбора може гласати само за једног кандидата за председника регионалног одбора односно за једног кандидата за потпредседника Управног одбора и за три кандидата за три члана Управног одбора.</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63.</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66" w:name="_Toc472012747"/>
      <w:r w:rsidRPr="000D49A4">
        <w:rPr>
          <w:rFonts w:asciiTheme="minorHAnsi" w:hAnsiTheme="minorHAnsi"/>
          <w:color w:val="auto"/>
          <w:sz w:val="24"/>
          <w:szCs w:val="24"/>
          <w:lang w:val="sr-Cyrl-CS"/>
        </w:rPr>
        <w:t>Избор чланова Првостепеног већа Етичког комитета Коморе</w:t>
      </w:r>
      <w:bookmarkEnd w:id="66"/>
    </w:p>
    <w:p w:rsidR="009F25CC" w:rsidRPr="000D49A4" w:rsidRDefault="009F25CC" w:rsidP="008D0611">
      <w:pPr>
        <w:widowControl w:val="0"/>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sr-Cyrl-CS"/>
        </w:rPr>
        <w:t>Сваки регионални одбор предлаже по једног представника за избор члана Првостепеног већа Етичког комитета, који испуњава услове за кандидатуру прописане овим Статутом.</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Редовни чланови регионалног одбора, који се налазе на бирачком списку, бирају свог кандидата за представника у </w:t>
      </w:r>
      <w:r w:rsidRPr="000D49A4">
        <w:rPr>
          <w:rFonts w:asciiTheme="minorHAnsi" w:hAnsiTheme="minorHAnsi"/>
          <w:sz w:val="24"/>
          <w:szCs w:val="24"/>
          <w:lang w:val="ru-RU"/>
        </w:rPr>
        <w:t>П</w:t>
      </w:r>
      <w:r w:rsidRPr="000D49A4">
        <w:rPr>
          <w:rFonts w:asciiTheme="minorHAnsi" w:hAnsiTheme="minorHAnsi"/>
          <w:sz w:val="24"/>
          <w:szCs w:val="24"/>
          <w:lang w:val="sr-Cyrl-CS"/>
        </w:rPr>
        <w:t>рвостепеном већу Етичког комитета заокруживањем имена на гласачком листићу који штампа Ветеринарска комора Србије по упутствима и надзором Изборне комисије.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Гласање за кандидата за члана Првостепеног већа Етичког комитета Коморе испред регионалног одбора Коморе је тајно и лично.</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Један делегат у Скупштини регионалног одбора може гласати само за једног кандидата </w:t>
      </w:r>
      <w:r w:rsidRPr="000D49A4">
        <w:rPr>
          <w:rFonts w:asciiTheme="minorHAnsi" w:hAnsiTheme="minorHAnsi"/>
          <w:sz w:val="24"/>
          <w:szCs w:val="24"/>
          <w:lang w:val="sr-Cyrl-CS"/>
        </w:rPr>
        <w:lastRenderedPageBreak/>
        <w:t>за члана у Првостепеном већу Етичког комитета.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Након што Изборне скупштине регионалних одбора изврше избор свог кандидата за члана Првостепеног већа Етичког комитета, предлози се достављају Изборној комисији ради објављивања списка кандидата, између којих ће Скупштина Коморе изабрати 9 (девет) чланова Првостепеног већа Етичког комитета.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Гласање за чланове Првостепеног већа Етичког комитета у Скупштини Коморе је тајно и лично, а један делагат у Скупштини може гласати највише за 9 (девет) кандидата за чланове Првостепеног већа Етичког комитета.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Кандидати, који добију највећи број гласова делегата, постају чланови Првостепеног већа Етичког комитета.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p>
    <w:p w:rsidR="009F25CC" w:rsidRPr="000D49A4" w:rsidRDefault="009F25CC" w:rsidP="008D0611">
      <w:pPr>
        <w:pStyle w:val="Heading2"/>
        <w:numPr>
          <w:ilvl w:val="0"/>
          <w:numId w:val="106"/>
        </w:numPr>
        <w:spacing w:before="120" w:after="120" w:line="360" w:lineRule="auto"/>
        <w:ind w:left="426"/>
        <w:rPr>
          <w:rFonts w:asciiTheme="minorHAnsi" w:hAnsiTheme="minorHAnsi"/>
          <w:color w:val="auto"/>
          <w:sz w:val="24"/>
          <w:szCs w:val="24"/>
          <w:lang w:val="sr-Cyrl-CS"/>
        </w:rPr>
      </w:pPr>
      <w:bookmarkStart w:id="67" w:name="_Toc472012748"/>
      <w:r w:rsidRPr="000D49A4">
        <w:rPr>
          <w:rFonts w:asciiTheme="minorHAnsi" w:hAnsiTheme="minorHAnsi"/>
          <w:color w:val="auto"/>
          <w:sz w:val="24"/>
          <w:szCs w:val="24"/>
          <w:lang w:val="sr-Cyrl-CS"/>
        </w:rPr>
        <w:t>ИЗБОРНА СКУПШТИНА ВЕТЕРИНАРСКЕ КОМОРЕ СРБИЈЕ</w:t>
      </w:r>
      <w:bookmarkEnd w:id="67"/>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64.</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На Изборној скупштини Ветеринарске коморе Србије врши се избор:</w:t>
      </w:r>
    </w:p>
    <w:p w:rsidR="009F25CC" w:rsidRPr="000D49A4" w:rsidRDefault="009F25CC" w:rsidP="008D0611">
      <w:pPr>
        <w:pStyle w:val="ListParagraph"/>
        <w:widowControl w:val="0"/>
        <w:numPr>
          <w:ilvl w:val="0"/>
          <w:numId w:val="7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председника Скупштине;</w:t>
      </w:r>
    </w:p>
    <w:p w:rsidR="009F25CC" w:rsidRPr="000D49A4" w:rsidRDefault="009F25CC" w:rsidP="008D0611">
      <w:pPr>
        <w:pStyle w:val="ListParagraph"/>
        <w:widowControl w:val="0"/>
        <w:numPr>
          <w:ilvl w:val="0"/>
          <w:numId w:val="7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председника и заменика председника Коморе;</w:t>
      </w:r>
    </w:p>
    <w:p w:rsidR="009F25CC" w:rsidRPr="000D49A4" w:rsidRDefault="009F25CC" w:rsidP="008D0611">
      <w:pPr>
        <w:pStyle w:val="ListParagraph"/>
        <w:widowControl w:val="0"/>
        <w:numPr>
          <w:ilvl w:val="0"/>
          <w:numId w:val="7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председника и потпредседника Управног одбора;</w:t>
      </w:r>
    </w:p>
    <w:p w:rsidR="009F25CC" w:rsidRPr="000D49A4" w:rsidRDefault="009F25CC" w:rsidP="008D0611">
      <w:pPr>
        <w:pStyle w:val="ListParagraph"/>
        <w:widowControl w:val="0"/>
        <w:numPr>
          <w:ilvl w:val="0"/>
          <w:numId w:val="7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чланова Управног одбора;</w:t>
      </w:r>
    </w:p>
    <w:p w:rsidR="009F25CC" w:rsidRPr="000D49A4" w:rsidRDefault="009F25CC" w:rsidP="008D0611">
      <w:pPr>
        <w:pStyle w:val="ListParagraph"/>
        <w:widowControl w:val="0"/>
        <w:numPr>
          <w:ilvl w:val="0"/>
          <w:numId w:val="7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чланова Надзорног одбора;</w:t>
      </w:r>
    </w:p>
    <w:p w:rsidR="009F25CC" w:rsidRPr="000D49A4" w:rsidRDefault="009F25CC" w:rsidP="008D0611">
      <w:pPr>
        <w:pStyle w:val="ListParagraph"/>
        <w:widowControl w:val="0"/>
        <w:numPr>
          <w:ilvl w:val="0"/>
          <w:numId w:val="7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чланова Стручног одбора;</w:t>
      </w:r>
    </w:p>
    <w:p w:rsidR="009F25CC" w:rsidRPr="000D49A4" w:rsidRDefault="009F25CC" w:rsidP="008D0611">
      <w:pPr>
        <w:pStyle w:val="ListParagraph"/>
        <w:widowControl w:val="0"/>
        <w:numPr>
          <w:ilvl w:val="0"/>
          <w:numId w:val="7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чланова Првостепеног већа Етичког комитета.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Изборном скупштином Коморе председава председник Скупштине из претходног мандата, чији мандат траје све до верификације избора новог председника Скупштине.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Да би се Изборна скупштина Коморе одржала, неопходно је да јој присуствује 50% плус 1 (један) члан Скупштине Коморе (кворум Скупштине).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Да би Изборна скупштина донела одлуку о избору члана органа и тела Коморе,  неопходно је да за одлуку о избору гласа већина од присутних чланова Скупштине, који </w:t>
      </w:r>
      <w:r w:rsidRPr="000D49A4">
        <w:rPr>
          <w:rFonts w:asciiTheme="minorHAnsi" w:hAnsiTheme="minorHAnsi"/>
          <w:sz w:val="24"/>
          <w:szCs w:val="24"/>
          <w:lang w:val="sr-Cyrl-CS"/>
        </w:rPr>
        <w:lastRenderedPageBreak/>
        <w:t>чине кворум.</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65.</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68" w:name="_Toc472012749"/>
      <w:r w:rsidRPr="000D49A4">
        <w:rPr>
          <w:rFonts w:asciiTheme="minorHAnsi" w:hAnsiTheme="minorHAnsi"/>
          <w:color w:val="auto"/>
          <w:sz w:val="24"/>
          <w:szCs w:val="24"/>
          <w:lang w:val="sr-Cyrl-CS"/>
        </w:rPr>
        <w:t>Избор за члана Скупштине Коморе</w:t>
      </w:r>
      <w:bookmarkEnd w:id="68"/>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 xml:space="preserve">Сваки </w:t>
      </w:r>
      <w:r w:rsidRPr="000D49A4">
        <w:rPr>
          <w:rFonts w:asciiTheme="minorHAnsi" w:hAnsiTheme="minorHAnsi"/>
          <w:sz w:val="24"/>
          <w:szCs w:val="24"/>
          <w:lang w:val="sr-Cyrl-CS"/>
        </w:rPr>
        <w:t>регионални одбор Ветеринарске коморе Србије бира у Скупштину Ветеринарске коморе Србије једног представника на сваких 25 (двадесет пет) редовних чланова регионалног одбора Коморе који се налазе на бирачком списку.</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делегате за Скупштину Коморе изабрани су они кандидати који добију највећи број гласова од свих кандидата, попуњавајући места у Скупштини Коморе која су претходно одређена за сваки регионални одбор.</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Гласање за чланове Скупштине Коморе је тајно и лично и спроводи се заокруживањем имена одабраног кандидата на гласачком листићу који штампа Ветеринарска комора Србије по упутствима и надзором Изборне комисије.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Један делагат у Скупштини регионалног одбора може гласати за онолико кандидата колико је предвиђено места у Скупштини Коморе за сваки регионални одбор.</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66.</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ru-RU"/>
        </w:rPr>
      </w:pPr>
      <w:bookmarkStart w:id="69" w:name="_Toc472012750"/>
      <w:r w:rsidRPr="000D49A4">
        <w:rPr>
          <w:rFonts w:asciiTheme="minorHAnsi" w:hAnsiTheme="minorHAnsi"/>
          <w:color w:val="auto"/>
          <w:sz w:val="24"/>
          <w:szCs w:val="24"/>
          <w:lang w:val="ru-RU"/>
        </w:rPr>
        <w:t>Избор за председника Скупштине Коморе, председника Коморе, заменика председника Коморе, председника и потпредседника Управног одбора Коморе</w:t>
      </w:r>
      <w:bookmarkEnd w:id="69"/>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Изборна скупштина Коморе бира председника Скупштине, председника Коморе, заменика председника Коморе, председника и потпредседника Управног одбора Коморе између кандидата који испуњавају услове прописане овим Статутом.</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Изборна скупштина Коморе најпре бира председника Скупштине из редова делегата Скупштине Коморе, већином гласова присутних чланова Скупштине</w:t>
      </w:r>
      <w:r w:rsidRPr="000D49A4">
        <w:rPr>
          <w:rStyle w:val="FootnoteReference"/>
          <w:rFonts w:asciiTheme="minorHAnsi" w:hAnsiTheme="minorHAnsi"/>
          <w:sz w:val="24"/>
          <w:szCs w:val="24"/>
          <w:lang w:val="sr-Cyrl-CS"/>
        </w:rPr>
        <w:footnoteReference w:id="24"/>
      </w:r>
      <w:r w:rsidRPr="000D49A4">
        <w:rPr>
          <w:rFonts w:asciiTheme="minorHAnsi" w:hAnsiTheme="minorHAnsi"/>
          <w:sz w:val="24"/>
          <w:szCs w:val="24"/>
          <w:lang w:val="sr-Cyrl-CS"/>
        </w:rPr>
        <w:t>.</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lastRenderedPageBreak/>
        <w:t>За председника Коморе, заменика председника Коморе, председника и потпредседника Управног одбора Коморе биће изабран онај кандидат који добије већину гласова присутних чланова Скупштине</w:t>
      </w:r>
      <w:r w:rsidRPr="000D49A4">
        <w:rPr>
          <w:rStyle w:val="FootnoteReference"/>
          <w:rFonts w:asciiTheme="minorHAnsi" w:hAnsiTheme="minorHAnsi"/>
          <w:sz w:val="24"/>
          <w:szCs w:val="24"/>
          <w:lang w:val="sr-Cyrl-CS"/>
        </w:rPr>
        <w:footnoteReference w:id="25"/>
      </w:r>
      <w:r w:rsidRPr="000D49A4">
        <w:rPr>
          <w:rFonts w:asciiTheme="minorHAnsi" w:hAnsiTheme="minorHAnsi"/>
          <w:sz w:val="24"/>
          <w:szCs w:val="24"/>
          <w:lang w:val="sr-Cyrl-CS"/>
        </w:rPr>
        <w:t>.</w:t>
      </w:r>
    </w:p>
    <w:p w:rsidR="009F25CC" w:rsidRPr="000D49A4" w:rsidRDefault="009F25CC" w:rsidP="008D0611">
      <w:pPr>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Уколико постоји више кандидата за функције председника Скупштине, председника Коморе, заменика председника Коморе, председника и потпредседника Управног одбора Коморе, гласање је тајно и лично, и спроводи се заокруживањем имена на гласачком листићу који штампа Ветеринарска комора Србије по упутствима и надзором Изборне комисије.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Уколико постоји само по један кандидат за функције председника Скупштине, председника Коморе, заменика председника Коморе, председника и потпредседника Управног одбора Коморе, гласање је јавно и спроводи се дизањем евиденционих картица, које штампа и издаје Ветеринарска комора Србије, или прозивком делегата, уколико тако Скупштина одлучи. У овом случају кандидат ће бити  изабран за одговарајућу функцију ако добије већину гласова од укупног броја делегата у Скупштини.</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Ако Скупштина одлучи да се гласа прозивком, председник Скупштине прозива делегате по азбучном реду презимена, а сваки прозвани делегат изговара реч ,,за", ,,против" или ,,уздржан". Председник Скупштине понавља име и презиме делегата који је гласао и његову изјаву, односно утврђује да је одсутан или да не жели да гласа. Председник Скупштине записује изјаву делегата или његову одсутност, уз његово име и презиме на списку.</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Један делегат у Скупштини Коморе може гласати само за једног кандидата за председника Скупштине, за једног кандидата за председника Коморе, за једног кандидата за заменика председника Коморе, за једног кандидата за председника Управног одбора и за једног кандидата за потпредседника Управног одбора.</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67.</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70" w:name="_Toc472012751"/>
      <w:r w:rsidRPr="000D49A4">
        <w:rPr>
          <w:rFonts w:asciiTheme="minorHAnsi" w:hAnsiTheme="minorHAnsi"/>
          <w:color w:val="auto"/>
          <w:sz w:val="24"/>
          <w:szCs w:val="24"/>
          <w:lang w:val="sr-Cyrl-CS"/>
        </w:rPr>
        <w:t>Избор за чланове Управног одбора и Надзорног одбора Коморе</w:t>
      </w:r>
      <w:bookmarkEnd w:id="70"/>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Чланове Управног одбора и Надзорног одбора Коморе бирају чланови Скупштине </w:t>
      </w:r>
      <w:r w:rsidRPr="000D49A4">
        <w:rPr>
          <w:rFonts w:asciiTheme="minorHAnsi" w:hAnsiTheme="minorHAnsi"/>
          <w:sz w:val="24"/>
          <w:szCs w:val="24"/>
          <w:lang w:val="sr-Cyrl-CS"/>
        </w:rPr>
        <w:lastRenderedPageBreak/>
        <w:t>Коморе из редова делегата Скупштине.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 чланове Управног одбора и Надзорног одбора Коморе изабрани су они кандидати који добију највећи број гласова од свих кандидата</w:t>
      </w:r>
      <w:r w:rsidRPr="000D49A4">
        <w:rPr>
          <w:rStyle w:val="FootnoteReference"/>
          <w:rFonts w:asciiTheme="minorHAnsi" w:hAnsiTheme="minorHAnsi"/>
          <w:sz w:val="24"/>
          <w:szCs w:val="24"/>
          <w:lang w:val="sr-Cyrl-CS"/>
        </w:rPr>
        <w:footnoteReference w:id="26"/>
      </w:r>
      <w:r w:rsidRPr="000D49A4">
        <w:rPr>
          <w:rFonts w:asciiTheme="minorHAnsi" w:hAnsiTheme="minorHAnsi"/>
          <w:sz w:val="24"/>
          <w:szCs w:val="24"/>
          <w:lang w:val="sr-Cyrl-CS"/>
        </w:rPr>
        <w:t>.</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Гласање за чланове Управног одбора и Надзорног одбора Коморе је тајно и лично, и спроводи се заокруживањем имена одабраног кандидата на гласачком листићу који штампа Ветеринарска комора Србије по упутствима и надзором Изборне комисије.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Један делегат у Скупштини Коморе може гласати за 4 (четири) кандидата за чланове Управног одбора Коморе и за 5 (пет) кандидата за чланове Надзорног одбора.</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r w:rsidRPr="000D49A4">
        <w:rPr>
          <w:rFonts w:asciiTheme="minorHAnsi" w:hAnsiTheme="minorHAnsi"/>
          <w:b/>
          <w:sz w:val="24"/>
          <w:szCs w:val="24"/>
          <w:lang w:val="sr-Cyrl-CS"/>
        </w:rPr>
        <w:t>Члан 68.</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71" w:name="_Toc472012752"/>
      <w:r w:rsidRPr="000D49A4">
        <w:rPr>
          <w:rFonts w:asciiTheme="minorHAnsi" w:hAnsiTheme="minorHAnsi"/>
          <w:color w:val="auto"/>
          <w:sz w:val="24"/>
          <w:szCs w:val="24"/>
          <w:lang w:val="sr-Cyrl-CS"/>
        </w:rPr>
        <w:t>Избор чланова Другостепеног већа Етичког комитета Коморе</w:t>
      </w:r>
      <w:bookmarkEnd w:id="71"/>
    </w:p>
    <w:p w:rsidR="009F25CC" w:rsidRPr="000D49A4" w:rsidRDefault="009F25CC" w:rsidP="008D0611">
      <w:pPr>
        <w:widowControl w:val="0"/>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Другостепено веће Етичког комитета има 7 (седам) чланова, које чине: председник Коморе, председник Управног одбора, председник Надзорног одбора, председник Стручног одбора по функцији, и по један изабрани члан од стране Управног, Надзорног и Стручног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Председника Другостепеног већа бирају чланови Другостепеног већа између себе, већином гласова укупног броја чланова већа.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ru-RU"/>
        </w:rPr>
        <w:t>Управни, Надзорни и Стручни одбор бирају по једног члана поред својих председника за Другостепено веће, већином од укупног броја гласова.</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69.</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72" w:name="_Toc472012753"/>
      <w:r w:rsidRPr="000D49A4">
        <w:rPr>
          <w:rFonts w:asciiTheme="minorHAnsi" w:hAnsiTheme="minorHAnsi"/>
          <w:color w:val="auto"/>
          <w:sz w:val="24"/>
          <w:szCs w:val="24"/>
          <w:lang w:val="sr-Cyrl-CS"/>
        </w:rPr>
        <w:t>Избор за чланове Стручног одбора Коморе</w:t>
      </w:r>
      <w:bookmarkEnd w:id="72"/>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Чланове Стручног одбора Коморе бирају чланови Скупштине Коморе.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Председника и потпредседника Стручног одбора бирају чланови Стручног одбора између себе већином гласова од укупног броја чланова Стручног одбора, на начин прописан Пословником о раду Стручног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За чланове Стручног одбора Коморе изабрани су они кандидати који добију највећи број </w:t>
      </w:r>
      <w:r w:rsidRPr="000D49A4">
        <w:rPr>
          <w:rFonts w:asciiTheme="minorHAnsi" w:hAnsiTheme="minorHAnsi"/>
          <w:sz w:val="24"/>
          <w:szCs w:val="24"/>
          <w:lang w:val="sr-Cyrl-CS"/>
        </w:rPr>
        <w:lastRenderedPageBreak/>
        <w:t>гласова од свих кандидата, а гласање за чланове Стручног одбора Коморе је тајно и лично, и спроводи се заокруживањем имена одабраног кандидата на гласачком листићу који штампа Ветеринарска комора Србије по упутствима и надзором Изборне комисије.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Првих 7 (седам) кандидата, који добију највећи број гласова, изабрани су за чланове Стручног одбора.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Један делегат у Скупштини Коморе може гласати за 7 (седам) кандидата за чланове Стручног одбора.</w:t>
      </w: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73" w:name="_Toc472012754"/>
      <w:r w:rsidRPr="000D49A4">
        <w:rPr>
          <w:rFonts w:asciiTheme="minorHAnsi" w:hAnsiTheme="minorHAnsi"/>
          <w:color w:val="auto"/>
          <w:sz w:val="24"/>
          <w:szCs w:val="24"/>
          <w:lang w:val="sr-Cyrl-CS"/>
        </w:rPr>
        <w:t>ПРЕСТАНАК МАНДАТА И ПОСТУПАК ОПОЗИВА ЗА ЧЛАНОВЕ ОРГАНА И ТЕЛА КОМОРЕ</w:t>
      </w:r>
      <w:bookmarkEnd w:id="73"/>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70.</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Представнику у Скупштини регионалног одбора, члану органа регионалног одбора, представнику у Скупштини Коморе и члану органа и тела Ветеринарске коморе Србије престаје мандат даном потврђивања мандата новоизабраних представника, чланова органа и носилаца функција Ветеринарске коморе Србије.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Члану Изборне комисије и сталним члановима бирачких одбора мандат престаје избором нових чланова Изборне комисије у складу са овим Статутом.</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Чланови органа и тела Коморе за свој рад одговарају Скупштини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Чланови органа регионалних одбора за свој рад одговарају Скупштини регионалних одбора.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Против представника у Скупштини регионалног одбора, члана органа регионалног одбора, представника у Скупштини Коморе и члана органа и тела Ветеринарске коморе Србије за повреде Статута и Кодекса етике ветеринарске медицине, може бити поведен дисциплински поступак пред Етичким комитетом. У случају коначне одлуке,  којом се члан оглашава кривим за повреду Статута или Кодекса етике ветеринарске медицине, мандат члану органа и тела Коморе, односно члану органа регионалног одбора, мандат престаје пре истека времена на које је изабран.</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71.</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Представнику у Скупштини, члану органа и Стручног одбора Коморе и члану органа регионалног одбора у Ветеринарској комори Србије престаје мандат пре истека времена на које је изабран:</w:t>
      </w:r>
    </w:p>
    <w:p w:rsidR="009F25CC" w:rsidRPr="000D49A4" w:rsidRDefault="009F25CC" w:rsidP="008D0611">
      <w:pPr>
        <w:pStyle w:val="ListParagraph"/>
        <w:widowControl w:val="0"/>
        <w:numPr>
          <w:ilvl w:val="0"/>
          <w:numId w:val="67"/>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 xml:space="preserve">смрћу, </w:t>
      </w:r>
    </w:p>
    <w:p w:rsidR="009F25CC" w:rsidRPr="000D49A4" w:rsidRDefault="009F25CC" w:rsidP="008D0611">
      <w:pPr>
        <w:pStyle w:val="ListParagraph"/>
        <w:widowControl w:val="0"/>
        <w:numPr>
          <w:ilvl w:val="0"/>
          <w:numId w:val="67"/>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опозивом, </w:t>
      </w:r>
    </w:p>
    <w:p w:rsidR="009F25CC" w:rsidRPr="000D49A4" w:rsidRDefault="009F25CC" w:rsidP="008D0611">
      <w:pPr>
        <w:pStyle w:val="ListParagraph"/>
        <w:widowControl w:val="0"/>
        <w:numPr>
          <w:ilvl w:val="0"/>
          <w:numId w:val="67"/>
        </w:numPr>
        <w:spacing w:before="120" w:after="120" w:line="360" w:lineRule="auto"/>
        <w:ind w:left="426"/>
        <w:contextualSpacing w:val="0"/>
        <w:jc w:val="both"/>
        <w:rPr>
          <w:rFonts w:asciiTheme="minorHAnsi" w:hAnsiTheme="minorHAnsi"/>
          <w:sz w:val="24"/>
          <w:szCs w:val="24"/>
          <w:lang w:val="sr-Cyrl-CS"/>
        </w:rPr>
      </w:pPr>
      <w:r w:rsidRPr="000D49A4">
        <w:rPr>
          <w:rFonts w:asciiTheme="minorHAnsi" w:hAnsiTheme="minorHAnsi"/>
          <w:sz w:val="24"/>
          <w:szCs w:val="24"/>
          <w:lang w:val="sr-Cyrl-CS"/>
        </w:rPr>
        <w:t>оставком.</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72.</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74" w:name="_Toc472012755"/>
      <w:r w:rsidRPr="000D49A4">
        <w:rPr>
          <w:rFonts w:asciiTheme="minorHAnsi" w:hAnsiTheme="minorHAnsi"/>
          <w:color w:val="auto"/>
          <w:sz w:val="24"/>
          <w:szCs w:val="24"/>
          <w:lang w:val="sr-Cyrl-CS"/>
        </w:rPr>
        <w:t>Опозив</w:t>
      </w:r>
      <w:bookmarkEnd w:id="74"/>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Представник у Скупштини, члан органа и Стручног одбора Коморе и члан органа регионалног одбора у Ветеринарској комори Србије може бити опозван: </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1. ако дуже од шест месеци неоправдано не врши своју дужност, </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2. ако за време трајања мандата неоправдано изостане са три узастопна састанка, </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3. ако не извршава одлуке, закључке и ставове органа Ветеринарске коморе Србије за чије је извршење задужен, </w:t>
      </w:r>
    </w:p>
    <w:p w:rsidR="009F25CC" w:rsidRPr="000D49A4" w:rsidRDefault="009F25CC" w:rsidP="008D0611">
      <w:pPr>
        <w:widowControl w:val="0"/>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4. </w:t>
      </w:r>
      <w:r w:rsidRPr="000D49A4">
        <w:rPr>
          <w:rFonts w:asciiTheme="minorHAnsi" w:hAnsiTheme="minorHAnsi"/>
          <w:sz w:val="24"/>
          <w:szCs w:val="24"/>
          <w:lang w:val="sr-Cyrl-CS"/>
        </w:rPr>
        <w:t>ако изгуби својство редовног члана Ветеринарске коморе Србије;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5. ако својим радом и понашањем наноси штету угледу Ветеринарске коморе Србије и ветеринарској струци. </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Неоправдани изостанак представника у Скупштини или члана органа Ветеринарске коморе Србије представља тежу повреду дужности. </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73.</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Поступак за опозив представника у Скупштини, члана органа у Ветеринарској комори Србије, односно члан</w:t>
      </w:r>
      <w:r w:rsidRPr="000D49A4">
        <w:rPr>
          <w:rFonts w:asciiTheme="minorHAnsi" w:hAnsiTheme="minorHAnsi"/>
          <w:sz w:val="24"/>
          <w:szCs w:val="24"/>
        </w:rPr>
        <w:t>a</w:t>
      </w:r>
      <w:r w:rsidRPr="000D49A4">
        <w:rPr>
          <w:rFonts w:asciiTheme="minorHAnsi" w:hAnsiTheme="minorHAnsi"/>
          <w:sz w:val="24"/>
          <w:szCs w:val="24"/>
          <w:lang w:val="sr-Cyrl-CS"/>
        </w:rPr>
        <w:t xml:space="preserve"> органа регионалног одбора могу покренути: </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1. Скупштина Ветеринарске коморе Србије, </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2. орган Ветеринарске коморе Србије чији се члан опозива,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3. Скупштина регионалног одбора Коморе чији је члан, </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4. орган регионалног одбора Коморе чији је члан,</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5. Етички комитет по доношењу коначне одлуке у дисциплинском поступку.</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Орган, који покреће поступак опозива члана органа или носиоца функција које бира Скупштина Ветеринарске коморе Србије, дужан је да Скупштини Коморе достави писани предлог са образложењем и доказима на којима заснива разлоге за опозив </w:t>
      </w:r>
      <w:r w:rsidRPr="000D49A4">
        <w:rPr>
          <w:rFonts w:asciiTheme="minorHAnsi" w:hAnsiTheme="minorHAnsi"/>
          <w:sz w:val="24"/>
          <w:szCs w:val="24"/>
          <w:lang w:val="sr-Cyrl-CS"/>
        </w:rPr>
        <w:lastRenderedPageBreak/>
        <w:t xml:space="preserve">представника у Скупштини, члана органа и носиоца функције у Ветеринарској комори Србије. </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Опозив члана органа и тела Коморе и органа регионалног одбора се врши по поступку за њихов избор, одређен овим Статутом, а законитост спровођења поступка опозива контролише Верификациона комисија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Верификациона комисија Коморе је дужна да упозори Ветеринарску комору Србије на евентуално кршење одредби Статута ВКС у поступку опозива.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Одлука о опозиву члана органа или тела Коморе, односно органа регионалног одбора се доноси оном већином гласова која је предвиђена за његов избор.</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74.</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Члан Скупштине Коморе, органа или тела Коморе, и члан органа регионалног одбора може дати оставку:</w:t>
      </w:r>
    </w:p>
    <w:p w:rsidR="009F25CC" w:rsidRPr="000D49A4" w:rsidRDefault="009F25CC" w:rsidP="008D0611">
      <w:pPr>
        <w:pStyle w:val="ListParagraph"/>
        <w:widowControl w:val="0"/>
        <w:numPr>
          <w:ilvl w:val="0"/>
          <w:numId w:val="79"/>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писаним путем – подноси је органу чији је члан;</w:t>
      </w:r>
    </w:p>
    <w:p w:rsidR="009F25CC" w:rsidRPr="000D49A4" w:rsidRDefault="009F25CC" w:rsidP="008D0611">
      <w:pPr>
        <w:pStyle w:val="ListParagraph"/>
        <w:widowControl w:val="0"/>
        <w:numPr>
          <w:ilvl w:val="0"/>
          <w:numId w:val="79"/>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ru-RU"/>
        </w:rPr>
        <w:t>усменим путем на записник органа односно тела чији је члан.</w:t>
      </w:r>
    </w:p>
    <w:p w:rsidR="009F25CC" w:rsidRPr="000D49A4" w:rsidRDefault="009F25CC" w:rsidP="008D0611">
      <w:pPr>
        <w:widowControl w:val="0"/>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 xml:space="preserve">Оставка производи дејства по подношењу и неопозива је. </w:t>
      </w:r>
    </w:p>
    <w:p w:rsidR="009F25CC" w:rsidRPr="000D49A4" w:rsidRDefault="009F25CC" w:rsidP="008D0611">
      <w:pPr>
        <w:widowControl w:val="0"/>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Члан Скупштине регионалног одбора не може поднети оставку.</w:t>
      </w: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75" w:name="_Toc472012756"/>
      <w:r w:rsidRPr="000D49A4">
        <w:rPr>
          <w:rFonts w:asciiTheme="minorHAnsi" w:hAnsiTheme="minorHAnsi"/>
          <w:color w:val="auto"/>
          <w:sz w:val="24"/>
          <w:szCs w:val="24"/>
          <w:lang w:val="sr-Cyrl-CS"/>
        </w:rPr>
        <w:t>КОДЕКС ЕТИКЕ ВЕТЕРИНАРСКЕ СТРУКЕ</w:t>
      </w:r>
      <w:bookmarkEnd w:id="75"/>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75.</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Кодекс етике ветеринарске струке је скуп правила о професионално-етичким дужностима ветеринара, која су обавезујућа за све чланове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Кодексом етике ветеринарске струке утврђују се етичка начела у обављању професионалних дужности чланова Ветеринарске коморе Србије, како у вршењу ветеринарске делатности, тако и у обављању функција од значаја за делатност ветеринарске струке.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Предлог Кодекса етике ветеринарске струке припрема Управни одбор Коморе, а усваја га Скупштина Коморе апсолутном већином – 50% плус један глас од укупног броја чланова Скупштине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Против члана Коморе и члана органа или тела Коморе за кога постоји сумња да је повредио Кодекс, покреће се дисциплински поступак пред Првостепеним већем Етичког комитета.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Против члана Коморе и члана органа или тела Коморе односно члана Коморе за кога постоји сумња да је повредио Статут, покреће се дисциплински поступак пред Првостепеним већем Етичког комитета.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76" w:name="_Toc472012757"/>
      <w:r w:rsidRPr="000D49A4">
        <w:rPr>
          <w:rFonts w:asciiTheme="minorHAnsi" w:hAnsiTheme="minorHAnsi"/>
          <w:color w:val="auto"/>
          <w:sz w:val="24"/>
          <w:szCs w:val="24"/>
          <w:lang w:val="sr-Cyrl-CS"/>
        </w:rPr>
        <w:t>ПОВРЕДА КОДЕКСА ЕТИКЕ ВЕТЕРИНАРСКЕ СТРУКЕ</w:t>
      </w:r>
      <w:bookmarkEnd w:id="76"/>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76.</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Повреда Кодекса етике ветеринарске струке може бити:</w:t>
      </w:r>
    </w:p>
    <w:p w:rsidR="009F25CC" w:rsidRPr="000D49A4" w:rsidRDefault="009F25CC" w:rsidP="008D0611">
      <w:pPr>
        <w:pStyle w:val="ListParagraph"/>
        <w:widowControl w:val="0"/>
        <w:numPr>
          <w:ilvl w:val="0"/>
          <w:numId w:val="8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лакша повреда;</w:t>
      </w:r>
    </w:p>
    <w:p w:rsidR="009F25CC" w:rsidRPr="000D49A4" w:rsidRDefault="009F25CC" w:rsidP="008D0611">
      <w:pPr>
        <w:pStyle w:val="ListParagraph"/>
        <w:widowControl w:val="0"/>
        <w:numPr>
          <w:ilvl w:val="0"/>
          <w:numId w:val="8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тешка повреда;</w:t>
      </w:r>
    </w:p>
    <w:p w:rsidR="009F25CC" w:rsidRPr="000D49A4" w:rsidRDefault="009F25CC" w:rsidP="008D0611">
      <w:pPr>
        <w:pStyle w:val="ListParagraph"/>
        <w:widowControl w:val="0"/>
        <w:numPr>
          <w:ilvl w:val="0"/>
          <w:numId w:val="8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нарочито тешка повреда.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 Кодексу етике ветринарске струке наглашава се да ли повреда конкретне одредбе Кодекса представља лакшу, тешку или нарочито тешку повреду Кодекса.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Етички комитет је везан квлификацијама повреда из Кодекса.</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77.</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лакше повреде Кодекса може се изрећи јавна опомена и новчана казна у висини од 10.000 до 30.000 динара.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Јавна опомена се објављује у једним дневним новинама које се издају за територију Републике Србије, на сајту Коморе и на огласној табли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Уколико је уз јавну опомену изречена и новчана казна, новчана казна се може платити добровољно у року од 8 (осам) дана од дана коначности одлуке, односно принудно на основу закона којим се уређује поступак извршења.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78.</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sr-Cyrl-CS"/>
        </w:rPr>
        <w:lastRenderedPageBreak/>
        <w:t xml:space="preserve">За тешке повреде Кодекса може се изрећи мера привременог одузимања лиценце </w:t>
      </w:r>
      <w:r w:rsidRPr="000D49A4">
        <w:rPr>
          <w:rFonts w:asciiTheme="minorHAnsi" w:hAnsiTheme="minorHAnsi"/>
          <w:sz w:val="24"/>
          <w:szCs w:val="24"/>
          <w:lang w:val="ru-RU"/>
        </w:rPr>
        <w:t>од 6 (шест) месеци и новчана казна од 35.000 до 60.000 динара.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Мера привременог одузимања лиценце се бележи у Регистар лиценци који води Комора и о томе се обавештава надлежни инспекцијски орган и орган који води регистар ветеринарских организација.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Новчана казна се може платити добровољно у року од 8 (осам) дана од дана коначности одлуке, односно принудно на основу закона којим се уређује поступак извршења.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79.</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За нарочито тешку повреду Кодекса може се изрећи мера привременог одузимања лиценце од 9 (девет) месеци и навчана казна од 65.000 до 80.000 динара.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Мера привременог одузимања лиценце се бележи у Регистар лиценци који води Комора и о томе се обавештава надлежни инспекцијски орган и орган који води регистар ветеринарских организација.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Новчана казна се може платити добровољно у року од 8 (осам) дана од дана коначности одлуке, односно принудно на основу закона којим се уређује поступак извршења.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80.</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Члану Коморе коме је лиценца 2 (два) пута привремено одузета, Комора трајно одузима лиценцу.</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У случају из става 1. овог члана, Етички комитет обавештава Управни одбор Коморе да је члану Коморе 2 (два) пута привремено одузета лиценца, након чега Управни одбор доноси одлуку већином гласова укупног броја чланова о трајном одузимању лиценце.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 основу одлуке Управног одбора Коморе из става 2. овог члана, председник Коморе доноси решење о трајном одузимању лиценце, које садржи забрану издавања и продужавања лиценце и решење о брисању из евиденције редовних чланова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Лице коме Комора трајно одузме лиценцу не може се више бавити ветеринарском делатношћу за које је предвиђена обавеза поседовања лиценце на територији Републике Србије нити може бити редовни члан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77" w:name="_Toc472012758"/>
      <w:r w:rsidRPr="000D49A4">
        <w:rPr>
          <w:rFonts w:asciiTheme="minorHAnsi" w:hAnsiTheme="minorHAnsi"/>
          <w:color w:val="auto"/>
          <w:sz w:val="24"/>
          <w:szCs w:val="24"/>
          <w:lang w:val="sr-Cyrl-CS"/>
        </w:rPr>
        <w:lastRenderedPageBreak/>
        <w:t>ПОВРЕДА СТАТУТА</w:t>
      </w:r>
      <w:bookmarkEnd w:id="77"/>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81.</w:t>
      </w:r>
    </w:p>
    <w:p w:rsidR="009F25CC" w:rsidRPr="000D49A4" w:rsidRDefault="009F25CC" w:rsidP="008D0611">
      <w:pPr>
        <w:pStyle w:val="Heading2"/>
        <w:numPr>
          <w:ilvl w:val="0"/>
          <w:numId w:val="107"/>
        </w:numPr>
        <w:spacing w:before="120" w:after="120" w:line="360" w:lineRule="auto"/>
        <w:ind w:left="426"/>
        <w:rPr>
          <w:rFonts w:asciiTheme="minorHAnsi" w:hAnsiTheme="minorHAnsi"/>
          <w:color w:val="auto"/>
          <w:sz w:val="24"/>
          <w:szCs w:val="24"/>
          <w:lang w:val="sr-Cyrl-CS"/>
        </w:rPr>
      </w:pPr>
      <w:bookmarkStart w:id="78" w:name="_Toc472012759"/>
      <w:r w:rsidRPr="000D49A4">
        <w:rPr>
          <w:rFonts w:asciiTheme="minorHAnsi" w:hAnsiTheme="minorHAnsi"/>
          <w:color w:val="auto"/>
          <w:sz w:val="24"/>
          <w:szCs w:val="24"/>
          <w:lang w:val="sr-Cyrl-CS"/>
        </w:rPr>
        <w:t>ОПШТЕ ОДРЕДБЕ</w:t>
      </w:r>
      <w:bookmarkEnd w:id="78"/>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Статут Ветеринарске коморе Србије је највиши правни акт Коморе, који обавезује све чланове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Због повреде одредби Статута, против члана Коморе, против члана органа и тела Коморе и органа регионалног одбора, може се покренути дисциплински поступак пред Првостепеним већем Етичког комитета.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82.</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79" w:name="_Toc472012760"/>
      <w:r w:rsidRPr="000D49A4">
        <w:rPr>
          <w:rFonts w:asciiTheme="minorHAnsi" w:hAnsiTheme="minorHAnsi"/>
          <w:color w:val="auto"/>
          <w:sz w:val="24"/>
          <w:szCs w:val="24"/>
          <w:lang w:val="sr-Cyrl-CS"/>
        </w:rPr>
        <w:t>Посебне дужности чланова органа и тела Коморе и органа регионалних одбора</w:t>
      </w:r>
      <w:bookmarkEnd w:id="79"/>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Посебне дужности чланова органа и тела Коморе и органа регионалних одбора:</w:t>
      </w:r>
    </w:p>
    <w:p w:rsidR="009F25CC" w:rsidRPr="000D49A4" w:rsidRDefault="009F25CC" w:rsidP="008D0611">
      <w:pPr>
        <w:pStyle w:val="ListParagraph"/>
        <w:widowControl w:val="0"/>
        <w:numPr>
          <w:ilvl w:val="0"/>
          <w:numId w:val="8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дужност да у том својству извршавају своје послове савесно, са дужном пажњом, и у разумном уверењу да делују у најбољем интересу Коморе и ветеринарске струке;</w:t>
      </w:r>
    </w:p>
    <w:p w:rsidR="009F25CC" w:rsidRPr="000D49A4" w:rsidRDefault="009F25CC" w:rsidP="008D0611">
      <w:pPr>
        <w:pStyle w:val="ListParagraph"/>
        <w:widowControl w:val="0"/>
        <w:numPr>
          <w:ilvl w:val="0"/>
          <w:numId w:val="8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дужност обавештавања Скупштине Коморе о постојању личног интереса (или интереса са њим повезаног лица)  ради добијања одобрења, у правном послу који Комора закључује, односно правној радњи коју Комора предузима;</w:t>
      </w:r>
    </w:p>
    <w:p w:rsidR="009F25CC" w:rsidRPr="000D49A4" w:rsidRDefault="009F25CC" w:rsidP="008D0611">
      <w:pPr>
        <w:pStyle w:val="ListParagraph"/>
        <w:widowControl w:val="0"/>
        <w:numPr>
          <w:ilvl w:val="0"/>
          <w:numId w:val="8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дужност избегавања сукоба интереса;</w:t>
      </w:r>
    </w:p>
    <w:p w:rsidR="009F25CC" w:rsidRPr="000D49A4" w:rsidRDefault="009F25CC" w:rsidP="008D0611">
      <w:pPr>
        <w:pStyle w:val="ListParagraph"/>
        <w:widowControl w:val="0"/>
        <w:numPr>
          <w:ilvl w:val="0"/>
          <w:numId w:val="8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дужност поштовања и извршавања одлука Скупштине Коморе;</w:t>
      </w:r>
    </w:p>
    <w:p w:rsidR="009F25CC" w:rsidRPr="000D49A4" w:rsidRDefault="009F25CC" w:rsidP="008D0611">
      <w:pPr>
        <w:pStyle w:val="ListParagraph"/>
        <w:widowControl w:val="0"/>
        <w:numPr>
          <w:ilvl w:val="0"/>
          <w:numId w:val="8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дужност поштовања и извршавања одлука Управног одбора Коморе;</w:t>
      </w:r>
    </w:p>
    <w:p w:rsidR="009F25CC" w:rsidRPr="000D49A4" w:rsidRDefault="009F25CC" w:rsidP="008D0611">
      <w:pPr>
        <w:pStyle w:val="ListParagraph"/>
        <w:widowControl w:val="0"/>
        <w:numPr>
          <w:ilvl w:val="0"/>
          <w:numId w:val="8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дужност чувања пословне тајне.</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83.</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Под дужном пажњом у смислу члана 81. става 1. тачка 1. овог Статута, подразумева се степен пажње са којом би поступало разумно пажљиво лице, које би поседовало знање, вештине и искуство, које би се основано могле очекивати за обављање те дужности у Комори.</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lastRenderedPageBreak/>
        <w:t>Члан 84.</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Сматраће се да постоји лични интерес члана органа или тела Коморе односно органа регионалног одбора у смислу члана 81. става 1. тачка 2. овог Статута у следећим сличајевима:</w:t>
      </w:r>
    </w:p>
    <w:p w:rsidR="009F25CC" w:rsidRPr="000D49A4" w:rsidRDefault="009F25CC" w:rsidP="008D0611">
      <w:pPr>
        <w:pStyle w:val="ListParagraph"/>
        <w:widowControl w:val="0"/>
        <w:numPr>
          <w:ilvl w:val="0"/>
          <w:numId w:val="8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закључивања правног посла између Коморе и тог лица (или са њим повезаног лица</w:t>
      </w:r>
      <w:r w:rsidRPr="000D49A4">
        <w:rPr>
          <w:rStyle w:val="FootnoteReference"/>
          <w:rFonts w:asciiTheme="minorHAnsi" w:hAnsiTheme="minorHAnsi"/>
          <w:sz w:val="24"/>
          <w:szCs w:val="24"/>
          <w:lang w:val="sr-Cyrl-CS"/>
        </w:rPr>
        <w:footnoteReference w:id="27"/>
      </w:r>
      <w:r w:rsidRPr="000D49A4">
        <w:rPr>
          <w:rFonts w:asciiTheme="minorHAnsi" w:hAnsiTheme="minorHAnsi"/>
          <w:sz w:val="24"/>
          <w:szCs w:val="24"/>
          <w:lang w:val="sr-Cyrl-CS"/>
        </w:rPr>
        <w:t>);</w:t>
      </w:r>
    </w:p>
    <w:p w:rsidR="009F25CC" w:rsidRPr="000D49A4" w:rsidRDefault="009F25CC" w:rsidP="008D0611">
      <w:pPr>
        <w:pStyle w:val="ListParagraph"/>
        <w:widowControl w:val="0"/>
        <w:numPr>
          <w:ilvl w:val="0"/>
          <w:numId w:val="8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правне радње (предузимање радњи у судским и другим поступцима, одрицање од права и слично) коју Комора предузима према том лицу (или према са њим повезаним лицем); </w:t>
      </w:r>
    </w:p>
    <w:p w:rsidR="009F25CC" w:rsidRPr="000D49A4" w:rsidRDefault="009F25CC" w:rsidP="008D0611">
      <w:pPr>
        <w:pStyle w:val="ListParagraph"/>
        <w:widowControl w:val="0"/>
        <w:numPr>
          <w:ilvl w:val="0"/>
          <w:numId w:val="8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закључивања правног посла између Коморе и трећег лица, односно предузимања правне радње Коморе према трећем лицу, ако је то треће лице са њим (или са њим повезаним лицем) у финансијском односу и ако се може очекивати да постојање тог односа утиче на његово поступање;</w:t>
      </w:r>
    </w:p>
    <w:p w:rsidR="009F25CC" w:rsidRPr="000D49A4" w:rsidRDefault="009F25CC" w:rsidP="008D0611">
      <w:pPr>
        <w:pStyle w:val="ListParagraph"/>
        <w:widowControl w:val="0"/>
        <w:numPr>
          <w:ilvl w:val="0"/>
          <w:numId w:val="8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закључивања правног посла, односно предузимања правне радње Коморе из које треће лице има економски интерес, ако је то треће лице са њим (или са њим повезаним лицем) у финансијском односу и ако се може очекивати да постојање тог односа утиче на његово поступање.</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85.</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Дужност избегавања сукоба интереса подразумева да чланови органа и тела Коморе, односно органа регионалних одбора не могу да у свом интересу или у интересу са њима повезаних лица:</w:t>
      </w:r>
    </w:p>
    <w:p w:rsidR="009F25CC" w:rsidRPr="000D49A4" w:rsidRDefault="009F25CC" w:rsidP="008D0611">
      <w:pPr>
        <w:pStyle w:val="ListParagraph"/>
        <w:widowControl w:val="0"/>
        <w:spacing w:before="120" w:after="120" w:line="360" w:lineRule="auto"/>
        <w:ind w:left="270"/>
        <w:contextualSpacing w:val="0"/>
        <w:jc w:val="both"/>
        <w:rPr>
          <w:rFonts w:asciiTheme="minorHAnsi" w:hAnsiTheme="minorHAnsi"/>
          <w:sz w:val="24"/>
          <w:szCs w:val="24"/>
          <w:lang w:val="sr-Cyrl-CS"/>
        </w:rPr>
      </w:pPr>
      <w:r w:rsidRPr="000D49A4">
        <w:rPr>
          <w:rFonts w:asciiTheme="minorHAnsi" w:hAnsiTheme="minorHAnsi"/>
          <w:sz w:val="24"/>
          <w:szCs w:val="24"/>
          <w:lang w:val="sr-Cyrl-CS"/>
        </w:rPr>
        <w:t>1) користе имовину Коморе;</w:t>
      </w:r>
    </w:p>
    <w:p w:rsidR="009F25CC" w:rsidRPr="000D49A4" w:rsidRDefault="009F25CC" w:rsidP="008D0611">
      <w:pPr>
        <w:pStyle w:val="ListParagraph"/>
        <w:widowControl w:val="0"/>
        <w:spacing w:before="120" w:after="120" w:line="360" w:lineRule="auto"/>
        <w:ind w:left="270"/>
        <w:contextualSpacing w:val="0"/>
        <w:jc w:val="both"/>
        <w:rPr>
          <w:rFonts w:asciiTheme="minorHAnsi" w:hAnsiTheme="minorHAnsi"/>
          <w:sz w:val="24"/>
          <w:szCs w:val="24"/>
          <w:lang w:val="sr-Cyrl-CS"/>
        </w:rPr>
      </w:pPr>
      <w:r w:rsidRPr="000D49A4">
        <w:rPr>
          <w:rFonts w:asciiTheme="minorHAnsi" w:hAnsiTheme="minorHAnsi"/>
          <w:sz w:val="24"/>
          <w:szCs w:val="24"/>
          <w:lang w:val="sr-Cyrl-CS"/>
        </w:rPr>
        <w:t>2) користе информације до којих су дошли у том својству, а које иначе нису јавно доступне;</w:t>
      </w:r>
    </w:p>
    <w:p w:rsidR="009F25CC" w:rsidRPr="000D49A4" w:rsidRDefault="009F25CC" w:rsidP="008D0611">
      <w:pPr>
        <w:pStyle w:val="ListParagraph"/>
        <w:widowControl w:val="0"/>
        <w:spacing w:before="120" w:after="120" w:line="360" w:lineRule="auto"/>
        <w:ind w:left="270"/>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3) злоупотребе свој положај у Комори;</w:t>
      </w:r>
    </w:p>
    <w:p w:rsidR="009F25CC" w:rsidRPr="000D49A4" w:rsidRDefault="009F25CC" w:rsidP="008D0611">
      <w:pPr>
        <w:pStyle w:val="ListParagraph"/>
        <w:widowControl w:val="0"/>
        <w:spacing w:before="120" w:after="120" w:line="360" w:lineRule="auto"/>
        <w:ind w:left="270"/>
        <w:contextualSpacing w:val="0"/>
        <w:jc w:val="both"/>
        <w:rPr>
          <w:rFonts w:asciiTheme="minorHAnsi" w:hAnsiTheme="minorHAnsi"/>
          <w:sz w:val="24"/>
          <w:szCs w:val="24"/>
          <w:lang w:val="sr-Cyrl-CS"/>
        </w:rPr>
      </w:pPr>
      <w:r w:rsidRPr="000D49A4">
        <w:rPr>
          <w:rFonts w:asciiTheme="minorHAnsi" w:hAnsiTheme="minorHAnsi"/>
          <w:sz w:val="24"/>
          <w:szCs w:val="24"/>
          <w:lang w:val="sr-Cyrl-CS"/>
        </w:rPr>
        <w:t>4) користе могућности за закључење послова које се укажу Комори.</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Дужност избегавања сукоба интереса постоји независно од тога да ли је Комора била у могућности да искористи имовину, информације или закључи послове.</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86.</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 xml:space="preserve">Чланови органа и тела Коморе, односно органа регионалних одбора, као и лица запослена у Комори, дужна су да чувају пословну тајну Коморе. Наведена лица дужна су да пословну тајну чувају и након престанка тог својства, у периоду од 2 (две) године од дана престанка тог својства. </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Пословна тајна је податак чије би саопштавање трећем лицу могло нанети штету Комори, као и податак који има, или може имати економску вредност зато што није општепознат, нити је лако доступан трећим лицима, која би његовим коришћењем или саопштавањем могла остварити економску корист, и који је од стране Коморе заштићен одговарајућим мерама у циљу чувања његове тајности.</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Пословна тајна је и податак који је законом, другим прописом или актом Коморе одређен као пословна тајна.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Актом друштва из става 3. овог члана се не могу као пословна тајна одредити сви подаци који се односе на пословање Коморе.</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87.</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Не сматра се повредом дужности чувања пословне тајне саопштавање података из члана 85. овог Статута ако је то саопштавање:</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1) обавеза прописана законом;</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2) неопходно ради обављања послова или заштите интереса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3) учињено надлежним органима или јавности искључиво у циљу указивања на постојање дела кажњивог законом.</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88.</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Повреде Статута могу бити:</w:t>
      </w:r>
    </w:p>
    <w:p w:rsidR="009F25CC" w:rsidRPr="000D49A4" w:rsidRDefault="009F25CC" w:rsidP="008D0611">
      <w:pPr>
        <w:pStyle w:val="ListParagraph"/>
        <w:widowControl w:val="0"/>
        <w:numPr>
          <w:ilvl w:val="0"/>
          <w:numId w:val="8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лакше повреде дужности и угледа;</w:t>
      </w:r>
    </w:p>
    <w:p w:rsidR="009F25CC" w:rsidRPr="000D49A4" w:rsidRDefault="009F25CC" w:rsidP="008D0611">
      <w:pPr>
        <w:pStyle w:val="ListParagraph"/>
        <w:widowControl w:val="0"/>
        <w:numPr>
          <w:ilvl w:val="0"/>
          <w:numId w:val="8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теже повреде дужности и угледа.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Лакше повреде дужности и угледа су нарушавање дужности и угледа Коморе и ветеринарске струке мањег значаја.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Под тежом повредом дужности и угледа сматра се нарушавање дужности и угледа Коморе и ветеринарске струке прописаних Статутом Ветеринарске коморе Србије.</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89.</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Лакше повреде дужности и угледа су:</w:t>
      </w:r>
    </w:p>
    <w:p w:rsidR="009F25CC" w:rsidRPr="000D49A4" w:rsidRDefault="009F25CC" w:rsidP="008D0611">
      <w:pPr>
        <w:pStyle w:val="ListParagraph"/>
        <w:widowControl w:val="0"/>
        <w:numPr>
          <w:ilvl w:val="0"/>
          <w:numId w:val="8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непријављивање промене података о којима се води евиденција у Комори у року од 30 (тридесет) дана од дана наступања промене;</w:t>
      </w:r>
    </w:p>
    <w:p w:rsidR="009F25CC" w:rsidRPr="000D49A4" w:rsidRDefault="009F25CC" w:rsidP="008D0611">
      <w:pPr>
        <w:pStyle w:val="ListParagraph"/>
        <w:widowControl w:val="0"/>
        <w:numPr>
          <w:ilvl w:val="0"/>
          <w:numId w:val="8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непоступање по захтеву или молби органа Коморе;</w:t>
      </w:r>
    </w:p>
    <w:p w:rsidR="009F25CC" w:rsidRPr="000D49A4" w:rsidRDefault="009F25CC" w:rsidP="008D0611">
      <w:pPr>
        <w:pStyle w:val="ListParagraph"/>
        <w:widowControl w:val="0"/>
        <w:numPr>
          <w:ilvl w:val="0"/>
          <w:numId w:val="8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недолично понашање према другом члану Коморе или власнику животиње;</w:t>
      </w:r>
    </w:p>
    <w:p w:rsidR="009F25CC" w:rsidRPr="000D49A4" w:rsidRDefault="009F25CC" w:rsidP="008D0611">
      <w:pPr>
        <w:pStyle w:val="ListParagraph"/>
        <w:widowControl w:val="0"/>
        <w:numPr>
          <w:ilvl w:val="0"/>
          <w:numId w:val="8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ru-RU"/>
        </w:rPr>
        <w:t>давање изјава у јавности и иступање у јавности на начин којим се урушава углед ветеринарске струке и Ветеринарске коморе Србије;</w:t>
      </w:r>
    </w:p>
    <w:p w:rsidR="009F25CC" w:rsidRPr="000D49A4" w:rsidRDefault="009F25CC" w:rsidP="008D0611">
      <w:pPr>
        <w:pStyle w:val="ListParagraph"/>
        <w:widowControl w:val="0"/>
        <w:numPr>
          <w:ilvl w:val="0"/>
          <w:numId w:val="8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иступање без ветеринарске легитимације односно без важеће ветеринарске легитимације у вршењу послова ветеринарске делатности.</w:t>
      </w:r>
    </w:p>
    <w:p w:rsidR="009F25CC" w:rsidRPr="000D49A4" w:rsidRDefault="009F25CC" w:rsidP="008D0611">
      <w:pPr>
        <w:widowControl w:val="0"/>
        <w:spacing w:before="120" w:after="120" w:line="360" w:lineRule="auto"/>
        <w:jc w:val="center"/>
        <w:rPr>
          <w:rFonts w:asciiTheme="minorHAnsi" w:hAnsiTheme="minorHAnsi"/>
          <w:b/>
          <w:sz w:val="24"/>
          <w:szCs w:val="24"/>
          <w:lang w:val="sr-Cyrl-CS"/>
        </w:rPr>
      </w:pP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90.</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Теже повреде дужности и угледа су:</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неплаћање чланарине у периоду од 6 (шест) месеци без прекида;</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повреда обавезе сталног стручног усавршавања;</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неиспуњавање обавеза у органима и телима Коморе односно органима регионалног одбора у која су изабрани;</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неоправдани изостанак представника у Скупштини Коморе са редовне седнице Скупштине;</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два узастопна неоправдана изостанка члана органа и тела Ветеринарске коморе Србије односно органа регионаланог одбора са редовне седнице тог органа или тела;</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повреда посебних дужности прописаних чланом 81. овог Статута од стране члана органа и тела Коморе односно органа регионалних одбора;</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повреда изборних права и дужности прописаних овим Статутом;</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доношење одлуке супротне одредбама овог Статута односно одлукама Скупштине Коморе;</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непридржавање, непоштовање и неизвршавање одлука Скупштине Коморе, Управног одбора Коморе и Надзорног одбора Коморе, које су у складу са Статутом;</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онемогућавање рада једног органа или тела Коморе односно органа регионалног одбора од стране другог органа или тела Коморе односно органа регионалног одбора;</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неовлашћена употреба печата, амблема, заставе Коморе односно печата регионалног одбора;</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неовлашћена и незаконита употреба новчаних средстава регионалних одбора;</w:t>
      </w:r>
    </w:p>
    <w:p w:rsidR="009F25CC" w:rsidRPr="000D49A4" w:rsidRDefault="009F25CC" w:rsidP="008D0611">
      <w:pPr>
        <w:pStyle w:val="ListParagraph"/>
        <w:widowControl w:val="0"/>
        <w:numPr>
          <w:ilvl w:val="0"/>
          <w:numId w:val="8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неовлашћена и незаконита употреба новчаних средстава Коморе.</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 xml:space="preserve">Члан </w:t>
      </w:r>
      <w:r w:rsidRPr="000D49A4">
        <w:rPr>
          <w:rFonts w:asciiTheme="minorHAnsi" w:hAnsiTheme="minorHAnsi"/>
          <w:b/>
          <w:sz w:val="24"/>
          <w:szCs w:val="24"/>
          <w:lang w:val="ru-RU"/>
        </w:rPr>
        <w:t>91</w:t>
      </w:r>
      <w:r w:rsidRPr="000D49A4">
        <w:rPr>
          <w:rFonts w:asciiTheme="minorHAnsi" w:hAnsiTheme="minorHAnsi"/>
          <w:b/>
          <w:sz w:val="24"/>
          <w:szCs w:val="24"/>
          <w:lang w:val="sr-Cyrl-CS"/>
        </w:rPr>
        <w:t>.</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лакше повреде дужности може се изрећи јавна опомена и новчана казна у висини од 30.000.</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Јавна опомена се објављује у једним дневним новинама које се издају за територију Републике Србије, на сајту Коморе и на огласној табли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Уколико је уз јавну опомену изречена и новчана казна, новчана казна се може платити добровољно у року од 8 (осам) дана од дана коначности одлуке, односно принудно на основу закона којим се уређује поступак извршења.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 xml:space="preserve">Члан </w:t>
      </w:r>
      <w:r w:rsidRPr="000D49A4">
        <w:rPr>
          <w:rFonts w:asciiTheme="minorHAnsi" w:hAnsiTheme="minorHAnsi"/>
          <w:b/>
          <w:sz w:val="24"/>
          <w:szCs w:val="24"/>
          <w:lang w:val="ru-RU"/>
        </w:rPr>
        <w:t>92</w:t>
      </w:r>
      <w:r w:rsidRPr="000D49A4">
        <w:rPr>
          <w:rFonts w:asciiTheme="minorHAnsi" w:hAnsiTheme="minorHAnsi"/>
          <w:b/>
          <w:sz w:val="24"/>
          <w:szCs w:val="24"/>
          <w:lang w:val="sr-Cyrl-CS"/>
        </w:rPr>
        <w:t>.</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За тешку повреду дужности из члана 89. став 1. тачка 1 – 5. овог Статута, изриче се јавна опомена и новчана казна у висини од 80.000 динара, а Етички комитет покреће поступак опозива члана органа или тела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lastRenderedPageBreak/>
        <w:t>За тешку повреду дужности из члана 89. став 1. тачка 6 – 13. овог Статута,изриче се јавна опомена и новчана казна у висини од 100.000 динара, а Етички комитет покреће поступак опозива члана органа или тела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Новчана казна се може платити добровољно у року од 8 (осам) дана од дана коначности одлуке, односно принудно на основу закона којим се уређује поступак извршења.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93.</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Чланови Коморе, чланови органа и тела Коморе и чланови органа регионалних одбора, којима буде изречена дисциплинска мера због тешке повреде дужности и угледа, не могу се више кандидовати за чланове органа и тела Коморе односно органе регионалног одбора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b/>
          <w:sz w:val="24"/>
          <w:szCs w:val="24"/>
          <w:lang w:val="sr-Cyrl-CS"/>
        </w:rPr>
      </w:pP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80" w:name="_Toc472012761"/>
      <w:r w:rsidRPr="000D49A4">
        <w:rPr>
          <w:rFonts w:asciiTheme="minorHAnsi" w:hAnsiTheme="minorHAnsi"/>
          <w:color w:val="auto"/>
          <w:sz w:val="24"/>
          <w:szCs w:val="24"/>
          <w:lang w:val="sr-Cyrl-CS"/>
        </w:rPr>
        <w:t>ДИСЦИПЛИНСКИ ПОСТУПАК</w:t>
      </w:r>
      <w:bookmarkEnd w:id="80"/>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94.</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Дисциплински поступак се спроводи према правилима прописаним Законом о општем управном поступку и правилима прописаним овим Статутом.</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Дисциплински поступак се води пред Етичким комитетом.</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Дисциплински поступак је двостепен и против првостепене одлуке је дозвољена жалба.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Одлука Другостепеног већа Етичког комитета по жалби је коначна.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b/>
          <w:sz w:val="24"/>
          <w:szCs w:val="24"/>
          <w:lang w:val="sr-Cyrl-CS"/>
        </w:rPr>
      </w:pPr>
      <w:r w:rsidRPr="000D49A4">
        <w:rPr>
          <w:rFonts w:asciiTheme="minorHAnsi" w:hAnsiTheme="minorHAnsi"/>
          <w:b/>
          <w:sz w:val="24"/>
          <w:szCs w:val="24"/>
          <w:lang w:val="sr-Cyrl-CS"/>
        </w:rPr>
        <w:t>Члан 95.</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81" w:name="_Toc472012762"/>
      <w:r w:rsidRPr="000D49A4">
        <w:rPr>
          <w:rFonts w:asciiTheme="minorHAnsi" w:hAnsiTheme="minorHAnsi"/>
          <w:color w:val="auto"/>
          <w:sz w:val="24"/>
          <w:szCs w:val="24"/>
          <w:lang w:val="sr-Cyrl-CS"/>
        </w:rPr>
        <w:t>Захтев за покретање дисциплинског поступка</w:t>
      </w:r>
      <w:bookmarkEnd w:id="81"/>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Дисциплински поступак се покреће подношењем Захтева за покретање дисциплинског поступка.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Захтев за покретање дисциплинског поступка може поднети свако физичко и правно лице, члан Коморе, орган или тело Коморе односно орган регионалног одбора.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Захтев се подноси Првостепеном већу Етичког комитета, писаним путем, на седиште Ветеринарске коморе Србије односно путем електронске поште у складу са Законом о електронском документу.</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lastRenderedPageBreak/>
        <w:t>Члан 95а.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Захтев за покретање дисциплинског поступка мора да садржи:</w:t>
      </w:r>
    </w:p>
    <w:p w:rsidR="009F25CC" w:rsidRPr="000D49A4" w:rsidRDefault="009F25CC" w:rsidP="008D0611">
      <w:pPr>
        <w:pStyle w:val="ListParagraph"/>
        <w:widowControl w:val="0"/>
        <w:numPr>
          <w:ilvl w:val="0"/>
          <w:numId w:val="9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име и презиме односно пословно име подносиоца;</w:t>
      </w:r>
    </w:p>
    <w:p w:rsidR="009F25CC" w:rsidRPr="000D49A4" w:rsidRDefault="009F25CC" w:rsidP="008D0611">
      <w:pPr>
        <w:pStyle w:val="ListParagraph"/>
        <w:widowControl w:val="0"/>
        <w:numPr>
          <w:ilvl w:val="0"/>
          <w:numId w:val="9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адресу пребивалишта односно седишта подносиоца;</w:t>
      </w:r>
    </w:p>
    <w:p w:rsidR="009F25CC" w:rsidRPr="000D49A4" w:rsidRDefault="009F25CC" w:rsidP="008D0611">
      <w:pPr>
        <w:pStyle w:val="ListParagraph"/>
        <w:widowControl w:val="0"/>
        <w:numPr>
          <w:ilvl w:val="0"/>
          <w:numId w:val="9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датум подношења захтева;</w:t>
      </w:r>
    </w:p>
    <w:p w:rsidR="009F25CC" w:rsidRPr="000D49A4" w:rsidRDefault="009F25CC" w:rsidP="008D0611">
      <w:pPr>
        <w:pStyle w:val="ListParagraph"/>
        <w:widowControl w:val="0"/>
        <w:numPr>
          <w:ilvl w:val="0"/>
          <w:numId w:val="9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име и презиме, пребивалиште члана Коморе против кога се захтев подноси;</w:t>
      </w:r>
    </w:p>
    <w:p w:rsidR="009F25CC" w:rsidRPr="000D49A4" w:rsidRDefault="009F25CC" w:rsidP="008D0611">
      <w:pPr>
        <w:pStyle w:val="ListParagraph"/>
        <w:widowControl w:val="0"/>
        <w:numPr>
          <w:ilvl w:val="0"/>
          <w:numId w:val="9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опис повреде Кодекса односно Статута;</w:t>
      </w:r>
    </w:p>
    <w:p w:rsidR="009F25CC" w:rsidRPr="000D49A4" w:rsidRDefault="009F25CC" w:rsidP="008D0611">
      <w:pPr>
        <w:pStyle w:val="ListParagraph"/>
        <w:widowControl w:val="0"/>
        <w:numPr>
          <w:ilvl w:val="0"/>
          <w:numId w:val="9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доказе којима се потврђују наводи из описа повреде;</w:t>
      </w:r>
    </w:p>
    <w:p w:rsidR="009F25CC" w:rsidRPr="000D49A4" w:rsidRDefault="009F25CC" w:rsidP="008D0611">
      <w:pPr>
        <w:pStyle w:val="ListParagraph"/>
        <w:widowControl w:val="0"/>
        <w:numPr>
          <w:ilvl w:val="0"/>
          <w:numId w:val="9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доказ о уплати накнаде за расправљање по захтеву у висини коју одреди Управни одбор Коморе;</w:t>
      </w:r>
    </w:p>
    <w:p w:rsidR="009F25CC" w:rsidRPr="000D49A4" w:rsidRDefault="009F25CC" w:rsidP="008D0611">
      <w:pPr>
        <w:pStyle w:val="ListParagraph"/>
        <w:widowControl w:val="0"/>
        <w:numPr>
          <w:ilvl w:val="0"/>
          <w:numId w:val="93"/>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потпис подносиоца.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У случају да Захтев не садржи елементе из става 3. овог члана, Првостепено веће Етичког комитета ће донети решење о одбацивању захтева као неуредног. Против овог решења је дозвољена жалба Другостепеном већу Етичког комитета у року од 8 (осам) дана од дана пријема решења. Одлука Другостепеног већа донета по жалби је коначна.</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95б.</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Захтев за покретање дисциплинског поступка се мора поднети у следећим роковима:</w:t>
      </w:r>
    </w:p>
    <w:p w:rsidR="009F25CC" w:rsidRPr="000D49A4" w:rsidRDefault="009F25CC" w:rsidP="008D0611">
      <w:pPr>
        <w:pStyle w:val="ListParagraph"/>
        <w:widowControl w:val="0"/>
        <w:numPr>
          <w:ilvl w:val="0"/>
          <w:numId w:val="9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лакшу повреду Кодекса – у року од 1 (једне) године од дана извршења повреде;</w:t>
      </w:r>
    </w:p>
    <w:p w:rsidR="009F25CC" w:rsidRPr="000D49A4" w:rsidRDefault="009F25CC" w:rsidP="008D0611">
      <w:pPr>
        <w:pStyle w:val="ListParagraph"/>
        <w:widowControl w:val="0"/>
        <w:numPr>
          <w:ilvl w:val="0"/>
          <w:numId w:val="9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тешку  повреду Кодекса – у року од 3 (три) године од дана извршења повреде;</w:t>
      </w:r>
    </w:p>
    <w:p w:rsidR="009F25CC" w:rsidRPr="000D49A4" w:rsidRDefault="009F25CC" w:rsidP="008D0611">
      <w:pPr>
        <w:pStyle w:val="ListParagraph"/>
        <w:widowControl w:val="0"/>
        <w:numPr>
          <w:ilvl w:val="0"/>
          <w:numId w:val="94"/>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нарочито тешку повреду – у року од 5 (пет) година од дана извршења повреде.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У случају да се Захтев поднесе након истека рокова из претходног става овог члана, Првостепено веће Етичког комитета ће донети решење о обустављању поступка због застарелости. Против овог решења је дозвољена жалба Другостепеном већу Етичког комитета у року од 8 (осам) дана од дана пријема решења. Одлука Другостепеног већа донета по жалби је коначна.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96.</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Првостепено веће Етичког комитета, након пријема Захтева за покретање дисциплинског поступка, у случају када је захтев уредан и благовремен, одређује тројицу чланова известилаца за поступање по захтеву.</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Известиоци су дужни да саслушају лице против кога је поднет Захтев и да предоче његову изјаву подносиоцу захтева, који може у року од 8 (осам) дана од дана пријема изјаве да се изјасни на наводе лица против кога је поднет захтев.</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Известиоци могу, уколико сложеност предмета то захтева, да ангажују лице са потребним знањима и вештинама из одређене области ради разјашњења чињеничног стања.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Известиоци сачињавају извештај, уз који прилажу доказе прикупљене током постука, и предлажу доношење одлуке у складу са овим Статутом, који достављају свим члановима Првостепеног већа Етичког комитета најкасније 15 (петнаест) дана пре дана одржавања седнице.</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97.</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82" w:name="_Toc472012763"/>
      <w:r w:rsidRPr="000D49A4">
        <w:rPr>
          <w:rFonts w:asciiTheme="minorHAnsi" w:hAnsiTheme="minorHAnsi"/>
          <w:color w:val="auto"/>
          <w:sz w:val="24"/>
          <w:szCs w:val="24"/>
          <w:lang w:val="sr-Cyrl-CS"/>
        </w:rPr>
        <w:t>Одлуке Првостепеног већа</w:t>
      </w:r>
      <w:bookmarkEnd w:id="82"/>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 основу извештаја, Првостепено веће може донети следеће одлуке:</w:t>
      </w:r>
    </w:p>
    <w:p w:rsidR="009F25CC" w:rsidRPr="000D49A4" w:rsidRDefault="009F25CC" w:rsidP="008D0611">
      <w:pPr>
        <w:pStyle w:val="ListParagraph"/>
        <w:widowControl w:val="0"/>
        <w:numPr>
          <w:ilvl w:val="0"/>
          <w:numId w:val="9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решење којим се лице оглашава одговорним за повреду Кодекса односно Статута Ветеринарске коморе Србије;</w:t>
      </w:r>
    </w:p>
    <w:p w:rsidR="009F25CC" w:rsidRPr="000D49A4" w:rsidRDefault="009F25CC" w:rsidP="008D0611">
      <w:pPr>
        <w:pStyle w:val="ListParagraph"/>
        <w:widowControl w:val="0"/>
        <w:numPr>
          <w:ilvl w:val="0"/>
          <w:numId w:val="9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решење којим се лице ослобађа од одговорности;</w:t>
      </w:r>
    </w:p>
    <w:p w:rsidR="009F25CC" w:rsidRPr="000D49A4" w:rsidRDefault="009F25CC" w:rsidP="008D0611">
      <w:pPr>
        <w:pStyle w:val="ListParagraph"/>
        <w:widowControl w:val="0"/>
        <w:numPr>
          <w:ilvl w:val="0"/>
          <w:numId w:val="95"/>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решење којим се поступак обуставља због смрти лица.</w:t>
      </w:r>
    </w:p>
    <w:p w:rsidR="009F25CC" w:rsidRPr="000D49A4" w:rsidRDefault="009F25CC" w:rsidP="008D0611">
      <w:pPr>
        <w:widowControl w:val="0"/>
        <w:spacing w:before="120" w:after="120" w:line="360" w:lineRule="auto"/>
        <w:jc w:val="both"/>
        <w:rPr>
          <w:rFonts w:asciiTheme="minorHAnsi" w:hAnsiTheme="minorHAnsi"/>
          <w:sz w:val="24"/>
          <w:szCs w:val="24"/>
          <w:lang w:val="sr-Cyrl-CS"/>
        </w:rPr>
      </w:pPr>
      <w:r w:rsidRPr="000D49A4">
        <w:rPr>
          <w:rFonts w:asciiTheme="minorHAnsi" w:hAnsiTheme="minorHAnsi"/>
          <w:sz w:val="24"/>
          <w:szCs w:val="24"/>
          <w:lang w:val="sr-Cyrl-CS"/>
        </w:rPr>
        <w:t>Првостепено веће све своје одлуке доноси већином гласова укупног броја чланова</w:t>
      </w:r>
      <w:r w:rsidRPr="000D49A4">
        <w:rPr>
          <w:rStyle w:val="FootnoteReference"/>
          <w:rFonts w:asciiTheme="minorHAnsi" w:hAnsiTheme="minorHAnsi"/>
          <w:sz w:val="24"/>
          <w:szCs w:val="24"/>
          <w:lang w:val="sr-Cyrl-CS"/>
        </w:rPr>
        <w:footnoteReference w:id="28"/>
      </w:r>
      <w:r w:rsidRPr="000D49A4">
        <w:rPr>
          <w:rFonts w:asciiTheme="minorHAnsi" w:hAnsiTheme="minorHAnsi"/>
          <w:sz w:val="24"/>
          <w:szCs w:val="24"/>
          <w:lang w:val="sr-Cyrl-CS"/>
        </w:rPr>
        <w:t>.</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97а.</w:t>
      </w:r>
    </w:p>
    <w:p w:rsidR="009F25CC" w:rsidRPr="000D49A4" w:rsidRDefault="009F25CC" w:rsidP="008D0611">
      <w:pPr>
        <w:pStyle w:val="Heading3"/>
        <w:spacing w:before="120" w:after="120" w:line="360" w:lineRule="auto"/>
        <w:jc w:val="center"/>
        <w:rPr>
          <w:rFonts w:asciiTheme="minorHAnsi" w:hAnsiTheme="minorHAnsi"/>
          <w:color w:val="auto"/>
          <w:sz w:val="24"/>
          <w:szCs w:val="24"/>
          <w:lang w:val="sr-Cyrl-CS"/>
        </w:rPr>
      </w:pPr>
      <w:bookmarkStart w:id="83" w:name="_Toc472012764"/>
      <w:r w:rsidRPr="000D49A4">
        <w:rPr>
          <w:rFonts w:asciiTheme="minorHAnsi" w:hAnsiTheme="minorHAnsi"/>
          <w:color w:val="auto"/>
          <w:sz w:val="24"/>
          <w:szCs w:val="24"/>
          <w:lang w:val="sr-Cyrl-CS"/>
        </w:rPr>
        <w:t>Решење којим се лице оглашава одговорним за повреду Кодекса односно Статута Ветеринарске коморе Србије</w:t>
      </w:r>
      <w:bookmarkEnd w:id="83"/>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У случају да Првостепено веће донесе решење којим се лице оглашава одговорним за повреду, истим решењем се изриче и дисциплинска мера из члана 76, 77, 78, 79, 90. или </w:t>
      </w:r>
      <w:r w:rsidRPr="000D49A4">
        <w:rPr>
          <w:rFonts w:asciiTheme="minorHAnsi" w:hAnsiTheme="minorHAnsi"/>
          <w:sz w:val="24"/>
          <w:szCs w:val="24"/>
          <w:lang w:val="sr-Cyrl-CS"/>
        </w:rPr>
        <w:lastRenderedPageBreak/>
        <w:t>91. овог Статута.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 коначности овог решења, исто се бележи у евиденцији коју води Ветеринарска комора Србије.</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97б.</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Решење из члана 96. став 1. овог Статута садржи: увод, диспозитив (изреку), образложење, поуку о правном леку и потпис председника Првостепеног већа.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Увод садржи: </w:t>
      </w:r>
    </w:p>
    <w:p w:rsidR="009F25CC" w:rsidRPr="000D49A4" w:rsidRDefault="009F25CC" w:rsidP="008D0611">
      <w:pPr>
        <w:pStyle w:val="ListParagraph"/>
        <w:widowControl w:val="0"/>
        <w:numPr>
          <w:ilvl w:val="0"/>
          <w:numId w:val="9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назив органа који је донео одлуку;</w:t>
      </w:r>
    </w:p>
    <w:p w:rsidR="009F25CC" w:rsidRPr="000D49A4" w:rsidRDefault="009F25CC" w:rsidP="008D0611">
      <w:pPr>
        <w:pStyle w:val="ListParagraph"/>
        <w:widowControl w:val="0"/>
        <w:numPr>
          <w:ilvl w:val="0"/>
          <w:numId w:val="9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број извештаја на основу кога је донета одлука;</w:t>
      </w:r>
    </w:p>
    <w:p w:rsidR="009F25CC" w:rsidRPr="000D49A4" w:rsidRDefault="009F25CC" w:rsidP="008D0611">
      <w:pPr>
        <w:pStyle w:val="ListParagraph"/>
        <w:widowControl w:val="0"/>
        <w:numPr>
          <w:ilvl w:val="0"/>
          <w:numId w:val="9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предмет поступка</w:t>
      </w:r>
      <w:r w:rsidRPr="000D49A4">
        <w:rPr>
          <w:rStyle w:val="FootnoteReference"/>
          <w:rFonts w:asciiTheme="minorHAnsi" w:hAnsiTheme="minorHAnsi"/>
          <w:sz w:val="24"/>
          <w:szCs w:val="24"/>
          <w:lang w:val="sr-Cyrl-CS"/>
        </w:rPr>
        <w:footnoteReference w:id="29"/>
      </w:r>
      <w:r w:rsidRPr="000D49A4">
        <w:rPr>
          <w:rFonts w:asciiTheme="minorHAnsi" w:hAnsiTheme="minorHAnsi"/>
          <w:sz w:val="24"/>
          <w:szCs w:val="24"/>
          <w:lang w:val="sr-Cyrl-CS"/>
        </w:rPr>
        <w:t>;</w:t>
      </w:r>
    </w:p>
    <w:p w:rsidR="009F25CC" w:rsidRPr="000D49A4" w:rsidRDefault="009F25CC" w:rsidP="008D0611">
      <w:pPr>
        <w:pStyle w:val="ListParagraph"/>
        <w:widowControl w:val="0"/>
        <w:numPr>
          <w:ilvl w:val="0"/>
          <w:numId w:val="9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датум доношења одлуке;</w:t>
      </w:r>
    </w:p>
    <w:p w:rsidR="009F25CC" w:rsidRPr="000D49A4" w:rsidRDefault="009F25CC" w:rsidP="008D0611">
      <w:pPr>
        <w:pStyle w:val="ListParagraph"/>
        <w:widowControl w:val="0"/>
        <w:numPr>
          <w:ilvl w:val="0"/>
          <w:numId w:val="97"/>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 ли је одлука донета већином гласова или једногласно.</w:t>
      </w:r>
    </w:p>
    <w:p w:rsidR="009F25CC" w:rsidRPr="000D49A4" w:rsidRDefault="009F25CC" w:rsidP="008D0611">
      <w:pPr>
        <w:widowControl w:val="0"/>
        <w:spacing w:before="120" w:after="120" w:line="360" w:lineRule="auto"/>
        <w:jc w:val="both"/>
        <w:rPr>
          <w:rFonts w:asciiTheme="minorHAnsi" w:hAnsiTheme="minorHAnsi"/>
          <w:sz w:val="24"/>
          <w:szCs w:val="24"/>
        </w:rPr>
      </w:pPr>
      <w:r w:rsidRPr="000D49A4">
        <w:rPr>
          <w:rFonts w:asciiTheme="minorHAnsi" w:hAnsiTheme="minorHAnsi"/>
          <w:sz w:val="24"/>
          <w:szCs w:val="24"/>
          <w:lang w:val="sr-Cyrl-CS"/>
        </w:rPr>
        <w:t xml:space="preserve">Диспозитив садржи </w:t>
      </w:r>
      <w:r w:rsidRPr="000D49A4">
        <w:rPr>
          <w:rFonts w:asciiTheme="minorHAnsi" w:hAnsiTheme="minorHAnsi"/>
          <w:sz w:val="24"/>
          <w:szCs w:val="24"/>
        </w:rPr>
        <w:t>o</w:t>
      </w:r>
      <w:r w:rsidRPr="000D49A4">
        <w:rPr>
          <w:rFonts w:asciiTheme="minorHAnsi" w:hAnsiTheme="minorHAnsi"/>
          <w:sz w:val="24"/>
          <w:szCs w:val="24"/>
          <w:lang w:val="sr-Cyrl-CS"/>
        </w:rPr>
        <w:t>длуку о</w:t>
      </w:r>
      <w:r w:rsidRPr="000D49A4">
        <w:rPr>
          <w:rFonts w:asciiTheme="minorHAnsi" w:hAnsiTheme="minorHAnsi"/>
          <w:sz w:val="24"/>
          <w:szCs w:val="24"/>
        </w:rPr>
        <w:t>:</w:t>
      </w:r>
    </w:p>
    <w:p w:rsidR="009F25CC" w:rsidRPr="000D49A4" w:rsidRDefault="009F25CC" w:rsidP="008D0611">
      <w:pPr>
        <w:pStyle w:val="ListParagraph"/>
        <w:widowControl w:val="0"/>
        <w:numPr>
          <w:ilvl w:val="0"/>
          <w:numId w:val="98"/>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sr-Cyrl-CS"/>
        </w:rPr>
        <w:t xml:space="preserve">усвајању </w:t>
      </w:r>
      <w:r w:rsidRPr="000D49A4">
        <w:rPr>
          <w:rFonts w:asciiTheme="minorHAnsi" w:hAnsiTheme="minorHAnsi"/>
          <w:sz w:val="24"/>
          <w:szCs w:val="24"/>
          <w:lang w:val="ru-RU"/>
        </w:rPr>
        <w:t>захтева и оглашавању лица одговорним за повреду; или</w:t>
      </w:r>
    </w:p>
    <w:p w:rsidR="009F25CC" w:rsidRPr="000D49A4" w:rsidRDefault="009F25CC" w:rsidP="008D0611">
      <w:pPr>
        <w:pStyle w:val="ListParagraph"/>
        <w:widowControl w:val="0"/>
        <w:numPr>
          <w:ilvl w:val="0"/>
          <w:numId w:val="98"/>
        </w:numPr>
        <w:spacing w:before="120" w:after="120" w:line="360" w:lineRule="auto"/>
        <w:contextualSpacing w:val="0"/>
        <w:jc w:val="both"/>
        <w:rPr>
          <w:rFonts w:asciiTheme="minorHAnsi" w:hAnsiTheme="minorHAnsi"/>
          <w:sz w:val="24"/>
          <w:szCs w:val="24"/>
          <w:lang w:val="ru-RU"/>
        </w:rPr>
      </w:pPr>
      <w:r w:rsidRPr="000D49A4">
        <w:rPr>
          <w:rFonts w:asciiTheme="minorHAnsi" w:hAnsiTheme="minorHAnsi"/>
          <w:sz w:val="24"/>
          <w:szCs w:val="24"/>
          <w:lang w:val="sr-Cyrl-CS"/>
        </w:rPr>
        <w:t>одбијању захтева и ослобађању лица од одговорности; или</w:t>
      </w:r>
    </w:p>
    <w:p w:rsidR="009F25CC" w:rsidRPr="000D49A4" w:rsidRDefault="009F25CC" w:rsidP="008D0611">
      <w:pPr>
        <w:pStyle w:val="ListParagraph"/>
        <w:widowControl w:val="0"/>
        <w:numPr>
          <w:ilvl w:val="0"/>
          <w:numId w:val="98"/>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lang w:val="sr-Cyrl-CS"/>
        </w:rPr>
        <w:t>обустављању поступка; и</w:t>
      </w:r>
    </w:p>
    <w:p w:rsidR="009F25CC" w:rsidRPr="000D49A4" w:rsidRDefault="009F25CC" w:rsidP="008D0611">
      <w:pPr>
        <w:pStyle w:val="ListParagraph"/>
        <w:widowControl w:val="0"/>
        <w:numPr>
          <w:ilvl w:val="0"/>
          <w:numId w:val="98"/>
        </w:numPr>
        <w:spacing w:before="120" w:after="120" w:line="360" w:lineRule="auto"/>
        <w:contextualSpacing w:val="0"/>
        <w:jc w:val="both"/>
        <w:rPr>
          <w:rFonts w:asciiTheme="minorHAnsi" w:hAnsiTheme="minorHAnsi"/>
          <w:sz w:val="24"/>
          <w:szCs w:val="24"/>
        </w:rPr>
      </w:pPr>
      <w:r w:rsidRPr="000D49A4">
        <w:rPr>
          <w:rFonts w:asciiTheme="minorHAnsi" w:hAnsiTheme="minorHAnsi"/>
          <w:sz w:val="24"/>
          <w:szCs w:val="24"/>
        </w:rPr>
        <w:t>трошковима поступка.</w:t>
      </w:r>
    </w:p>
    <w:p w:rsidR="009F25CC" w:rsidRPr="000D49A4" w:rsidRDefault="009F25CC" w:rsidP="008D0611">
      <w:pPr>
        <w:widowControl w:val="0"/>
        <w:spacing w:before="120" w:after="120" w:line="360" w:lineRule="auto"/>
        <w:jc w:val="both"/>
        <w:rPr>
          <w:rFonts w:asciiTheme="minorHAnsi" w:hAnsiTheme="minorHAnsi"/>
          <w:sz w:val="24"/>
          <w:szCs w:val="24"/>
          <w:lang w:val="ru-RU"/>
        </w:rPr>
      </w:pPr>
      <w:r w:rsidRPr="000D49A4">
        <w:rPr>
          <w:rFonts w:asciiTheme="minorHAnsi" w:hAnsiTheme="minorHAnsi"/>
          <w:sz w:val="24"/>
          <w:szCs w:val="24"/>
          <w:lang w:val="ru-RU"/>
        </w:rPr>
        <w:t>У образложењу Првостепено веће ће да изложи: захтев подносиоца и његове наводе о чињеницама на којима се захтев заснива, доказе, одбрану лица против кога је захтев поднет и доказе којима потврђује своје наводе, затим чињенично стање које је утврдио, као и прописе на којима је засновао одлуку.</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Против одлука из члана 96. став 1. дозвољена је жалба Другостепеном већу у року од 8 (осам) дана од дана пријема одлуке.</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98.</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sr-Cyrl-CS"/>
        </w:rPr>
        <w:t xml:space="preserve">Трошкови првостепеног поступка обухватају </w:t>
      </w:r>
      <w:r w:rsidRPr="000D49A4">
        <w:rPr>
          <w:rFonts w:asciiTheme="minorHAnsi" w:hAnsiTheme="minorHAnsi"/>
          <w:sz w:val="24"/>
          <w:szCs w:val="24"/>
          <w:lang w:val="ru-RU"/>
        </w:rPr>
        <w:t xml:space="preserve">неопходне и оправдане трошкове </w:t>
      </w:r>
      <w:r w:rsidRPr="000D49A4">
        <w:rPr>
          <w:rFonts w:asciiTheme="minorHAnsi" w:hAnsiTheme="minorHAnsi"/>
          <w:sz w:val="24"/>
          <w:szCs w:val="24"/>
          <w:lang w:val="ru-RU"/>
        </w:rPr>
        <w:lastRenderedPageBreak/>
        <w:t>заступања странке и трошкове усмене расправе и извођења доказа (стварни трошкови сведока и стварни трошкови и награде вештака, тумача, преводилаца и сл), као и посебни издаци органа који води поступак (путни трошкови службених лица, огласи и сл).</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Трошкове поступка сноси странка по коју је поступак окончан неповољно.</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Трошкови другостепеног поступка падају на терет жалиоца у случају да Другостепено веће одбаци или одбије жалбу.</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Трошкови другостепеног поступка падају на терет Коморе у случају да Другостепено веће усвоји жалбу.</w:t>
      </w:r>
    </w:p>
    <w:p w:rsidR="009F25CC" w:rsidRPr="000D49A4" w:rsidRDefault="009F25CC" w:rsidP="008D0611">
      <w:pPr>
        <w:widowControl w:val="0"/>
        <w:spacing w:before="120" w:after="120" w:line="360" w:lineRule="auto"/>
        <w:jc w:val="center"/>
        <w:rPr>
          <w:rFonts w:asciiTheme="minorHAnsi" w:hAnsiTheme="minorHAnsi"/>
          <w:sz w:val="24"/>
          <w:szCs w:val="24"/>
          <w:lang w:val="sr-Cyrl-CS"/>
        </w:rPr>
      </w:pPr>
      <w:r w:rsidRPr="000D49A4">
        <w:rPr>
          <w:rFonts w:asciiTheme="minorHAnsi" w:hAnsiTheme="minorHAnsi"/>
          <w:b/>
          <w:sz w:val="24"/>
          <w:szCs w:val="24"/>
          <w:lang w:val="sr-Cyrl-CS"/>
        </w:rPr>
        <w:t>Члан 99.</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Жалба Другостепеном већу против одлуке Првостепеног већа Етичког комитета се може изјавити због:</w:t>
      </w:r>
    </w:p>
    <w:p w:rsidR="009F25CC" w:rsidRPr="000D49A4" w:rsidRDefault="009F25CC" w:rsidP="008D0611">
      <w:pPr>
        <w:pStyle w:val="ListParagraph"/>
        <w:widowControl w:val="0"/>
        <w:numPr>
          <w:ilvl w:val="0"/>
          <w:numId w:val="9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битне повреде одредаба </w:t>
      </w:r>
      <w:r w:rsidRPr="000D49A4">
        <w:rPr>
          <w:rFonts w:asciiTheme="minorHAnsi" w:hAnsiTheme="minorHAnsi"/>
          <w:sz w:val="24"/>
          <w:szCs w:val="24"/>
          <w:lang w:val="ru-RU"/>
        </w:rPr>
        <w:t>дисциплинског</w:t>
      </w:r>
      <w:r w:rsidRPr="000D49A4">
        <w:rPr>
          <w:rFonts w:asciiTheme="minorHAnsi" w:hAnsiTheme="minorHAnsi"/>
          <w:sz w:val="24"/>
          <w:szCs w:val="24"/>
          <w:lang w:val="sr-Cyrl-CS"/>
        </w:rPr>
        <w:t xml:space="preserve"> поступка</w:t>
      </w:r>
      <w:r w:rsidRPr="000D49A4">
        <w:rPr>
          <w:rFonts w:asciiTheme="minorHAnsi" w:hAnsiTheme="minorHAnsi"/>
          <w:sz w:val="24"/>
          <w:szCs w:val="24"/>
          <w:lang w:val="ru-RU"/>
        </w:rPr>
        <w:t xml:space="preserve"> – која постоји ако првостепени орган у току поступка није применио или је неправилно применио одредбе овог Статута којима се уређује дисциплински поступак, а то је било или је могло да буде од утицаја на доношење законите и правилне одлуке</w:t>
      </w:r>
      <w:r w:rsidRPr="000D49A4">
        <w:rPr>
          <w:rFonts w:asciiTheme="minorHAnsi" w:hAnsiTheme="minorHAnsi"/>
          <w:sz w:val="24"/>
          <w:szCs w:val="24"/>
          <w:lang w:val="sr-Cyrl-CS"/>
        </w:rPr>
        <w:t>;</w:t>
      </w:r>
    </w:p>
    <w:p w:rsidR="009F25CC" w:rsidRPr="000D49A4" w:rsidRDefault="009F25CC" w:rsidP="008D0611">
      <w:pPr>
        <w:pStyle w:val="ListParagraph"/>
        <w:widowControl w:val="0"/>
        <w:numPr>
          <w:ilvl w:val="0"/>
          <w:numId w:val="9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погрешно или непотпуно утврђеног чињеничног стања - погрешно или непотпуно утврђено чињенично стање постоји ако је првостепени орган неку битну чињеницу погрешно утврдио, односно ако је није утврдио;</w:t>
      </w:r>
    </w:p>
    <w:p w:rsidR="009F25CC" w:rsidRPr="000D49A4" w:rsidRDefault="009F25CC" w:rsidP="008D0611">
      <w:pPr>
        <w:pStyle w:val="ListParagraph"/>
        <w:widowControl w:val="0"/>
        <w:numPr>
          <w:ilvl w:val="0"/>
          <w:numId w:val="96"/>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погрешна квалификација повреде.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Жалба мора да садржи:</w:t>
      </w:r>
    </w:p>
    <w:p w:rsidR="009F25CC" w:rsidRPr="000D49A4" w:rsidRDefault="009F25CC" w:rsidP="008D0611">
      <w:pPr>
        <w:pStyle w:val="ListParagraph"/>
        <w:widowControl w:val="0"/>
        <w:numPr>
          <w:ilvl w:val="0"/>
          <w:numId w:val="10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назив органа који је донео одлуку против које се жалба изјављује;</w:t>
      </w:r>
    </w:p>
    <w:p w:rsidR="009F25CC" w:rsidRPr="000D49A4" w:rsidRDefault="009F25CC" w:rsidP="008D0611">
      <w:pPr>
        <w:pStyle w:val="ListParagraph"/>
        <w:widowControl w:val="0"/>
        <w:numPr>
          <w:ilvl w:val="0"/>
          <w:numId w:val="10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означење одлуке против које се жалба изјављује;</w:t>
      </w:r>
    </w:p>
    <w:p w:rsidR="009F25CC" w:rsidRPr="000D49A4" w:rsidRDefault="009F25CC" w:rsidP="008D0611">
      <w:pPr>
        <w:pStyle w:val="ListParagraph"/>
        <w:widowControl w:val="0"/>
        <w:numPr>
          <w:ilvl w:val="0"/>
          <w:numId w:val="10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разлог жалбе;</w:t>
      </w:r>
    </w:p>
    <w:p w:rsidR="009F25CC" w:rsidRPr="000D49A4" w:rsidRDefault="009F25CC" w:rsidP="008D0611">
      <w:pPr>
        <w:pStyle w:val="ListParagraph"/>
        <w:widowControl w:val="0"/>
        <w:numPr>
          <w:ilvl w:val="0"/>
          <w:numId w:val="100"/>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потпис подносиоца жалбе.</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99а.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Другостепено веће доноси одлуку по жалби у року од 60 (шездесет) дана од дана пријема жалбе.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lastRenderedPageBreak/>
        <w:t>Одлуке по жалби:</w:t>
      </w:r>
    </w:p>
    <w:p w:rsidR="009F25CC" w:rsidRPr="000D49A4" w:rsidRDefault="009F25CC" w:rsidP="008D0611">
      <w:pPr>
        <w:pStyle w:val="ListParagraph"/>
        <w:widowControl w:val="0"/>
        <w:numPr>
          <w:ilvl w:val="0"/>
          <w:numId w:val="9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решење којим се жалба уважава и предмет враћа на поновно одлучивање;</w:t>
      </w:r>
    </w:p>
    <w:p w:rsidR="009F25CC" w:rsidRPr="000D49A4" w:rsidRDefault="009F25CC" w:rsidP="008D0611">
      <w:pPr>
        <w:pStyle w:val="ListParagraph"/>
        <w:widowControl w:val="0"/>
        <w:numPr>
          <w:ilvl w:val="0"/>
          <w:numId w:val="9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решење којим се жалба уважава и доноси одлука о предмету поступка;</w:t>
      </w:r>
    </w:p>
    <w:p w:rsidR="009F25CC" w:rsidRPr="000D49A4" w:rsidRDefault="009F25CC" w:rsidP="008D0611">
      <w:pPr>
        <w:pStyle w:val="ListParagraph"/>
        <w:widowControl w:val="0"/>
        <w:numPr>
          <w:ilvl w:val="0"/>
          <w:numId w:val="9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решење којим се жалба одбија и потврђује првостепена одлука;</w:t>
      </w:r>
    </w:p>
    <w:p w:rsidR="009F25CC" w:rsidRPr="000D49A4" w:rsidRDefault="009F25CC" w:rsidP="008D0611">
      <w:pPr>
        <w:pStyle w:val="ListParagraph"/>
        <w:widowControl w:val="0"/>
        <w:numPr>
          <w:ilvl w:val="0"/>
          <w:numId w:val="99"/>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решење којим се жалба одбацује због неблаговремености или неуредности.</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Решење из става 2. тачка 2. се доноси у случају кад је предмет већ једном био враћен на поновни поступак.</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Другостепена одлука у дисциплинском поступку, којом се предмет поступка одлучи или потврди првостепена одлука, коначна је.</w:t>
      </w: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84" w:name="_Toc472012765"/>
      <w:r w:rsidRPr="000D49A4">
        <w:rPr>
          <w:rFonts w:asciiTheme="minorHAnsi" w:hAnsiTheme="minorHAnsi"/>
          <w:color w:val="auto"/>
          <w:sz w:val="24"/>
          <w:szCs w:val="24"/>
          <w:lang w:val="sr-Cyrl-CS"/>
        </w:rPr>
        <w:t>МАТЕРИЈАЛНО И ФИНАНСИЈСКО ПОСЛОВАЊЕ</w:t>
      </w:r>
      <w:bookmarkEnd w:id="84"/>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100.</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Комора се финансира из сопствених средстава, које стиче од:</w:t>
      </w:r>
    </w:p>
    <w:p w:rsidR="009F25CC" w:rsidRPr="000D49A4" w:rsidRDefault="009F25CC" w:rsidP="008D0611">
      <w:pPr>
        <w:pStyle w:val="ListParagraph"/>
        <w:widowControl w:val="0"/>
        <w:numPr>
          <w:ilvl w:val="0"/>
          <w:numId w:val="10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уписнина;</w:t>
      </w:r>
    </w:p>
    <w:p w:rsidR="009F25CC" w:rsidRPr="000D49A4" w:rsidRDefault="009F25CC" w:rsidP="008D0611">
      <w:pPr>
        <w:pStyle w:val="ListParagraph"/>
        <w:widowControl w:val="0"/>
        <w:numPr>
          <w:ilvl w:val="0"/>
          <w:numId w:val="10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чланарина;</w:t>
      </w:r>
    </w:p>
    <w:p w:rsidR="009F25CC" w:rsidRPr="000D49A4" w:rsidRDefault="009F25CC" w:rsidP="008D0611">
      <w:pPr>
        <w:pStyle w:val="ListParagraph"/>
        <w:widowControl w:val="0"/>
        <w:numPr>
          <w:ilvl w:val="0"/>
          <w:numId w:val="10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накнаде за издавање и продужавање лиценце;</w:t>
      </w:r>
    </w:p>
    <w:p w:rsidR="009F25CC" w:rsidRPr="000D49A4" w:rsidRDefault="009F25CC" w:rsidP="008D0611">
      <w:pPr>
        <w:pStyle w:val="ListParagraph"/>
        <w:widowControl w:val="0"/>
        <w:numPr>
          <w:ilvl w:val="0"/>
          <w:numId w:val="10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новчаних казни;</w:t>
      </w:r>
    </w:p>
    <w:p w:rsidR="009F25CC" w:rsidRPr="000D49A4" w:rsidRDefault="009F25CC" w:rsidP="008D0611">
      <w:pPr>
        <w:pStyle w:val="ListParagraph"/>
        <w:widowControl w:val="0"/>
        <w:numPr>
          <w:ilvl w:val="0"/>
          <w:numId w:val="10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организовања стручних и научних скупова;</w:t>
      </w:r>
    </w:p>
    <w:p w:rsidR="009F25CC" w:rsidRPr="000D49A4" w:rsidRDefault="009F25CC" w:rsidP="008D0611">
      <w:pPr>
        <w:pStyle w:val="ListParagraph"/>
        <w:widowControl w:val="0"/>
        <w:numPr>
          <w:ilvl w:val="0"/>
          <w:numId w:val="10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издавачке и информативне делатности;</w:t>
      </w:r>
    </w:p>
    <w:p w:rsidR="009F25CC" w:rsidRPr="000D49A4" w:rsidRDefault="009F25CC" w:rsidP="008D0611">
      <w:pPr>
        <w:pStyle w:val="ListParagraph"/>
        <w:widowControl w:val="0"/>
        <w:numPr>
          <w:ilvl w:val="0"/>
          <w:numId w:val="10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средстава стечених по основу уговорених и поверених послова;</w:t>
      </w:r>
    </w:p>
    <w:p w:rsidR="009F25CC" w:rsidRPr="000D49A4" w:rsidRDefault="009F25CC" w:rsidP="008D0611">
      <w:pPr>
        <w:pStyle w:val="ListParagraph"/>
        <w:widowControl w:val="0"/>
        <w:numPr>
          <w:ilvl w:val="0"/>
          <w:numId w:val="10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донација;</w:t>
      </w:r>
    </w:p>
    <w:p w:rsidR="009F25CC" w:rsidRPr="000D49A4" w:rsidRDefault="009F25CC" w:rsidP="008D0611">
      <w:pPr>
        <w:pStyle w:val="ListParagraph"/>
        <w:widowControl w:val="0"/>
        <w:numPr>
          <w:ilvl w:val="0"/>
          <w:numId w:val="101"/>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других извора у складу са законом и овим Статутом.</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Скупштина Коморе доноси финансијски план, који предлаже Управни одбор Коморе, на основу кога средствима располаже председник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За располагање имовином вредности веће од 3.000,оо евра у динарској противвредности, неопходна је одлука Управног одбора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За располагање имовином вредности веће од 100.000,оо евра у динарској </w:t>
      </w:r>
      <w:r w:rsidRPr="000D49A4">
        <w:rPr>
          <w:rFonts w:asciiTheme="minorHAnsi" w:hAnsiTheme="minorHAnsi"/>
          <w:sz w:val="24"/>
          <w:szCs w:val="24"/>
          <w:lang w:val="sr-Cyrl-CS"/>
        </w:rPr>
        <w:lastRenderedPageBreak/>
        <w:t>противвредности, која не спада у редовно пословање Коморе, неопходна је одлука Скупштине Коморе, која се доноси апсолутном већином гласова</w:t>
      </w:r>
      <w:r w:rsidRPr="000D49A4">
        <w:rPr>
          <w:rStyle w:val="FootnoteReference"/>
          <w:rFonts w:asciiTheme="minorHAnsi" w:hAnsiTheme="minorHAnsi"/>
          <w:sz w:val="24"/>
          <w:szCs w:val="24"/>
          <w:lang w:val="sr-Cyrl-CS"/>
        </w:rPr>
        <w:footnoteReference w:id="30"/>
      </w:r>
      <w:r w:rsidRPr="000D49A4">
        <w:rPr>
          <w:rFonts w:asciiTheme="minorHAnsi" w:hAnsiTheme="minorHAnsi"/>
          <w:sz w:val="24"/>
          <w:szCs w:val="24"/>
          <w:lang w:val="sr-Cyrl-CS"/>
        </w:rPr>
        <w:t>.</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Регионални одбори имају своја средства за редован рад која обезбеђују из чланарине у складу са овим Статутом. Средствима регионалних одбора располаже председник регионалног одбора на основу одлуке Управног одбора регионалног одбора.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Ветеринарска комора Србије је дужна да по истеку мандатног периода руководства Коморе спроведе ревизију финансијских извештаја и пословања Коморе за протекли мандатни период и извештај достави Скупштини Ветеринарске коморе Србије на првој наредној редовној седници. Одлуку о избору ревизијске куће доноси Управни одбор Коморе на основу јавног позива, а уговор потписује председник Коморе. Извештај се мора објавити на сајту Коморе у року од 30 (тридесет) дана од дана пријема тог извештаја.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p>
    <w:p w:rsidR="009F25CC" w:rsidRPr="000D49A4" w:rsidRDefault="009F25CC" w:rsidP="008D0611">
      <w:pPr>
        <w:pStyle w:val="ListParagraph"/>
        <w:widowControl w:val="0"/>
        <w:numPr>
          <w:ilvl w:val="0"/>
          <w:numId w:val="103"/>
        </w:numPr>
        <w:spacing w:before="120" w:after="120" w:line="360" w:lineRule="auto"/>
        <w:contextualSpacing w:val="0"/>
        <w:rPr>
          <w:rFonts w:asciiTheme="minorHAnsi" w:hAnsiTheme="minorHAnsi"/>
          <w:b/>
          <w:vanish/>
          <w:sz w:val="24"/>
          <w:szCs w:val="24"/>
          <w:lang w:val="sr-Cyrl-CS"/>
        </w:rPr>
      </w:pPr>
    </w:p>
    <w:p w:rsidR="009F25CC" w:rsidRPr="000D49A4" w:rsidRDefault="009F25CC" w:rsidP="008D0611">
      <w:pPr>
        <w:pStyle w:val="ListParagraph"/>
        <w:widowControl w:val="0"/>
        <w:numPr>
          <w:ilvl w:val="0"/>
          <w:numId w:val="103"/>
        </w:numPr>
        <w:spacing w:before="120" w:after="120" w:line="360" w:lineRule="auto"/>
        <w:contextualSpacing w:val="0"/>
        <w:rPr>
          <w:rFonts w:asciiTheme="minorHAnsi" w:hAnsiTheme="minorHAnsi"/>
          <w:b/>
          <w:vanish/>
          <w:sz w:val="24"/>
          <w:szCs w:val="24"/>
          <w:lang w:val="sr-Cyrl-CS"/>
        </w:rPr>
      </w:pPr>
    </w:p>
    <w:p w:rsidR="009F25CC" w:rsidRPr="000D49A4" w:rsidRDefault="009F25CC" w:rsidP="008D0611">
      <w:pPr>
        <w:pStyle w:val="ListParagraph"/>
        <w:widowControl w:val="0"/>
        <w:numPr>
          <w:ilvl w:val="0"/>
          <w:numId w:val="103"/>
        </w:numPr>
        <w:spacing w:before="120" w:after="120" w:line="360" w:lineRule="auto"/>
        <w:contextualSpacing w:val="0"/>
        <w:rPr>
          <w:rFonts w:asciiTheme="minorHAnsi" w:hAnsiTheme="minorHAnsi"/>
          <w:b/>
          <w:vanish/>
          <w:sz w:val="24"/>
          <w:szCs w:val="24"/>
          <w:lang w:val="sr-Cyrl-CS"/>
        </w:rPr>
      </w:pPr>
    </w:p>
    <w:p w:rsidR="009F25CC" w:rsidRPr="000D49A4" w:rsidRDefault="009F25CC" w:rsidP="008D0611">
      <w:pPr>
        <w:pStyle w:val="ListParagraph"/>
        <w:widowControl w:val="0"/>
        <w:numPr>
          <w:ilvl w:val="0"/>
          <w:numId w:val="103"/>
        </w:numPr>
        <w:spacing w:before="120" w:after="120" w:line="360" w:lineRule="auto"/>
        <w:contextualSpacing w:val="0"/>
        <w:rPr>
          <w:rFonts w:asciiTheme="minorHAnsi" w:hAnsiTheme="minorHAnsi"/>
          <w:b/>
          <w:vanish/>
          <w:sz w:val="24"/>
          <w:szCs w:val="24"/>
          <w:lang w:val="sr-Cyrl-CS"/>
        </w:rPr>
      </w:pPr>
    </w:p>
    <w:p w:rsidR="009F25CC" w:rsidRPr="000D49A4" w:rsidRDefault="009F25CC" w:rsidP="008D0611">
      <w:pPr>
        <w:pStyle w:val="ListParagraph"/>
        <w:widowControl w:val="0"/>
        <w:numPr>
          <w:ilvl w:val="0"/>
          <w:numId w:val="103"/>
        </w:numPr>
        <w:spacing w:before="120" w:after="120" w:line="360" w:lineRule="auto"/>
        <w:contextualSpacing w:val="0"/>
        <w:rPr>
          <w:rFonts w:asciiTheme="minorHAnsi" w:hAnsiTheme="minorHAnsi"/>
          <w:b/>
          <w:vanish/>
          <w:sz w:val="24"/>
          <w:szCs w:val="24"/>
          <w:lang w:val="sr-Cyrl-CS"/>
        </w:rPr>
      </w:pPr>
    </w:p>
    <w:p w:rsidR="009F25CC" w:rsidRPr="000D49A4" w:rsidRDefault="009F25CC" w:rsidP="008D0611">
      <w:pPr>
        <w:pStyle w:val="ListParagraph"/>
        <w:widowControl w:val="0"/>
        <w:numPr>
          <w:ilvl w:val="0"/>
          <w:numId w:val="103"/>
        </w:numPr>
        <w:spacing w:before="120" w:after="120" w:line="360" w:lineRule="auto"/>
        <w:contextualSpacing w:val="0"/>
        <w:rPr>
          <w:rFonts w:asciiTheme="minorHAnsi" w:hAnsiTheme="minorHAnsi"/>
          <w:b/>
          <w:vanish/>
          <w:sz w:val="24"/>
          <w:szCs w:val="24"/>
          <w:lang w:val="sr-Cyrl-CS"/>
        </w:rPr>
      </w:pP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85" w:name="_Toc472012766"/>
      <w:r w:rsidRPr="000D49A4">
        <w:rPr>
          <w:rFonts w:asciiTheme="minorHAnsi" w:hAnsiTheme="minorHAnsi"/>
          <w:color w:val="auto"/>
          <w:sz w:val="24"/>
          <w:szCs w:val="24"/>
          <w:lang w:val="sr-Cyrl-CS"/>
        </w:rPr>
        <w:t>ЛИЦЕНЦА ЗА ОБАВЉАЊЕ ВЕТЕРИНАРСКЕ ДЕЛАТНОСТИ</w:t>
      </w:r>
      <w:bookmarkEnd w:id="85"/>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101.</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Лиценца за обављање ветеринарске делатности је дозвола за рад која се стиче у складу са Законом, Статутом Ветеринарске коморе Србије и Правилником о лиценци.</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Лиценца за обављање ветеринарске делатности је струковна лиценца коју могу стећи само редовни чланови Коморе у смислу овог Статута на период од 5 (пет) година.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Врсте лиценци, услови за издавање и продужавање, као и друга питања уређена су Правилником о лиценци, који доноси Скупштина Коморе на предлог Стручног одбора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Накнаду за издавање и продужавање лиценце одређује Скупштина Коморе на предлог Управног одбора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ru-RU"/>
        </w:rPr>
        <w:t>Лице коме Комора трајно одузме лиценцу, не може се више бавити ветеринарском делатношћу за које се захтева лиценца на територији Републике Србије.</w:t>
      </w: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86" w:name="_Toc472012767"/>
      <w:r w:rsidRPr="000D49A4">
        <w:rPr>
          <w:rFonts w:asciiTheme="minorHAnsi" w:hAnsiTheme="minorHAnsi"/>
          <w:color w:val="auto"/>
          <w:sz w:val="24"/>
          <w:szCs w:val="24"/>
          <w:lang w:val="sr-Cyrl-CS"/>
        </w:rPr>
        <w:lastRenderedPageBreak/>
        <w:t>ОПШТИ АКТИ КОМОРЕ</w:t>
      </w:r>
      <w:bookmarkEnd w:id="86"/>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102.</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Ветеринарска комора Србије доноси:</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Статут;</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Кодекс етике ветеринарске струке;</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Правилник о лиценци;</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Правилник о стручном усавршавању;</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Правилник о ветеринарској легитимацији</w:t>
      </w:r>
      <w:r w:rsidRPr="000D49A4">
        <w:rPr>
          <w:rFonts w:asciiTheme="minorHAnsi" w:hAnsiTheme="minorHAnsi"/>
          <w:sz w:val="24"/>
          <w:szCs w:val="24"/>
          <w:lang w:val="ru-RU"/>
        </w:rPr>
        <w:t xml:space="preserve"> и факсимилу</w:t>
      </w:r>
      <w:r w:rsidRPr="000D49A4">
        <w:rPr>
          <w:rFonts w:asciiTheme="minorHAnsi" w:hAnsiTheme="minorHAnsi"/>
          <w:sz w:val="24"/>
          <w:szCs w:val="24"/>
          <w:lang w:val="sr-Cyrl-CS"/>
        </w:rPr>
        <w:t>;</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Правилник о раду стручне службе;</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Правилник о рачуноводству;</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Правилник о раду представника Коморе у међународним организацијама;</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Правилник о накнадама извршиоцима у органима и телима Коморе;</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Правилнике који су законска обавеза послодаваца на територији Републике Србије;</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Протоколе, стандарде и процедуре у области ветеринарске медицине;</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Пословнике о раду органа и тела Коморе;</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Пословнике о раду органа регионалних одбора;</w:t>
      </w:r>
    </w:p>
    <w:p w:rsidR="009F25CC" w:rsidRPr="000D49A4" w:rsidRDefault="009F25CC" w:rsidP="008D0611">
      <w:pPr>
        <w:pStyle w:val="ListParagraph"/>
        <w:widowControl w:val="0"/>
        <w:numPr>
          <w:ilvl w:val="0"/>
          <w:numId w:val="102"/>
        </w:numPr>
        <w:spacing w:before="120" w:after="120" w:line="360" w:lineRule="auto"/>
        <w:contextualSpacing w:val="0"/>
        <w:jc w:val="both"/>
        <w:rPr>
          <w:rFonts w:asciiTheme="minorHAnsi" w:hAnsiTheme="minorHAnsi"/>
          <w:sz w:val="24"/>
          <w:szCs w:val="24"/>
          <w:lang w:val="sr-Cyrl-CS"/>
        </w:rPr>
      </w:pPr>
      <w:r w:rsidRPr="000D49A4">
        <w:rPr>
          <w:rFonts w:asciiTheme="minorHAnsi" w:hAnsiTheme="minorHAnsi"/>
          <w:sz w:val="24"/>
          <w:szCs w:val="24"/>
          <w:lang w:val="sr-Cyrl-CS"/>
        </w:rPr>
        <w:t>друге опште акте који су законска обавеза за правна лица на територији Републике Србије.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Статут, Кодекс етике ветеринарске медицине и Правилник о лиценци и њихове измене и допуне доносе се већином гласова укупног броја чланова Скупштине Коморе. </w:t>
      </w:r>
      <w:r w:rsidRPr="000D49A4">
        <w:rPr>
          <w:rFonts w:asciiTheme="minorHAnsi" w:hAnsiTheme="minorHAnsi"/>
          <w:sz w:val="24"/>
          <w:szCs w:val="24"/>
          <w:lang w:val="ru-RU"/>
        </w:rPr>
        <w:t>Други општи акти се доносе већином гласова присутних чланова Скупштине Коморе уз услов постојања кворума за рад и одлучивање.</w:t>
      </w: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87" w:name="_Toc472012768"/>
      <w:r w:rsidRPr="000D49A4">
        <w:rPr>
          <w:rFonts w:asciiTheme="minorHAnsi" w:hAnsiTheme="minorHAnsi"/>
          <w:color w:val="auto"/>
          <w:sz w:val="24"/>
          <w:szCs w:val="24"/>
          <w:lang w:val="sr-Cyrl-CS"/>
        </w:rPr>
        <w:t>СТРУЧНА СЛУЖБА КОМОРЕ</w:t>
      </w:r>
      <w:bookmarkEnd w:id="87"/>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103.</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Стручно-административна служба Коморе обавља стручне, административне, помоћне </w:t>
      </w:r>
      <w:r w:rsidRPr="000D49A4">
        <w:rPr>
          <w:rFonts w:asciiTheme="minorHAnsi" w:hAnsiTheme="minorHAnsi"/>
          <w:sz w:val="24"/>
          <w:szCs w:val="24"/>
          <w:lang w:val="sr-Cyrl-CS"/>
        </w:rPr>
        <w:lastRenderedPageBreak/>
        <w:t>и друге послове у интересу пословања Коморе, интересу чланова Коморе и ветеринарске струке.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Стручно-административном службом Коморе руководи председник Коморе.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Стручно-административна служба се састоји из секретаријата Коморе, правне службе, рачуноводствене службе и техничке службе.</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Радни статус, опис послова, права и обавезе запослених у Стручно-административној служби уређен је овим Статутом и Правилником о раду Стручно-административне службе, и на њих се примењују одредбе Закона о раду и општих аката  Коморе.</w:t>
      </w: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88" w:name="_Toc472012769"/>
      <w:r w:rsidRPr="000D49A4">
        <w:rPr>
          <w:rFonts w:asciiTheme="minorHAnsi" w:hAnsiTheme="minorHAnsi"/>
          <w:color w:val="auto"/>
          <w:sz w:val="24"/>
          <w:szCs w:val="24"/>
          <w:lang w:val="sr-Cyrl-CS"/>
        </w:rPr>
        <w:t>ПРАЗНИЦИ И ПРИЗНАЊА</w:t>
      </w:r>
      <w:bookmarkEnd w:id="88"/>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104.</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sr-Cyrl-CS"/>
        </w:rPr>
        <w:t xml:space="preserve">Ветеринарска комора Србије, </w:t>
      </w:r>
      <w:r w:rsidRPr="000D49A4">
        <w:rPr>
          <w:rFonts w:asciiTheme="minorHAnsi" w:hAnsiTheme="minorHAnsi"/>
          <w:sz w:val="24"/>
          <w:szCs w:val="24"/>
          <w:lang w:val="ru-RU"/>
        </w:rPr>
        <w:t>као независна и самостална струковна организација дипломираних ветеринара односно доктора ветеринарске медицине, има своје празнике које обележава.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Скупштина Коморе доноси одлуку о празницима на предлог Стручног одбора.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На дан прославе празника, Комора уручује признања истакнутим члановима Коморе, научним радницима и свим другим лицима која су допринела развоју ветеринарске струке у Републици Србији.</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ru-RU"/>
        </w:rPr>
      </w:pPr>
      <w:r w:rsidRPr="000D49A4">
        <w:rPr>
          <w:rFonts w:asciiTheme="minorHAnsi" w:hAnsiTheme="minorHAnsi"/>
          <w:sz w:val="24"/>
          <w:szCs w:val="24"/>
          <w:lang w:val="ru-RU"/>
        </w:rPr>
        <w:t>Призн</w:t>
      </w:r>
      <w:bookmarkStart w:id="89" w:name="_GoBack"/>
      <w:bookmarkEnd w:id="89"/>
      <w:r w:rsidRPr="000D49A4">
        <w:rPr>
          <w:rFonts w:asciiTheme="minorHAnsi" w:hAnsiTheme="minorHAnsi"/>
          <w:sz w:val="24"/>
          <w:szCs w:val="24"/>
          <w:lang w:val="ru-RU"/>
        </w:rPr>
        <w:t>ања одређује Скупштина Коморе на предлог Стручног одбора Коморе.</w:t>
      </w:r>
    </w:p>
    <w:p w:rsidR="009F25CC" w:rsidRPr="000D49A4" w:rsidRDefault="009F25CC" w:rsidP="008D0611">
      <w:pPr>
        <w:pStyle w:val="Heading1"/>
        <w:spacing w:before="120" w:after="120" w:line="360" w:lineRule="auto"/>
        <w:jc w:val="center"/>
        <w:rPr>
          <w:rFonts w:asciiTheme="minorHAnsi" w:hAnsiTheme="minorHAnsi"/>
          <w:color w:val="auto"/>
          <w:sz w:val="24"/>
          <w:szCs w:val="24"/>
          <w:lang w:val="sr-Cyrl-CS"/>
        </w:rPr>
      </w:pPr>
      <w:bookmarkStart w:id="90" w:name="_Toc472012770"/>
      <w:r w:rsidRPr="000D49A4">
        <w:rPr>
          <w:rFonts w:asciiTheme="minorHAnsi" w:hAnsiTheme="minorHAnsi"/>
          <w:color w:val="auto"/>
          <w:sz w:val="24"/>
          <w:szCs w:val="24"/>
          <w:lang w:val="sr-Cyrl-CS"/>
        </w:rPr>
        <w:t>ПРЕЛАЗНЕ И ЗАВРШНЕ ОДРЕДБЕ</w:t>
      </w:r>
      <w:bookmarkEnd w:id="90"/>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105.</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Измене и допуне овог Статута врше се на начин и по поступку по коме је донет.</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106.</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Овај Статут ступа на снагу 8 (осмог) дана од дана објављивања на сајту Ветеринарске коморе Србије, а примењује се од дана добијања сагласности Министарства надлежног за послове ветерине.</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107.</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 xml:space="preserve">Даном добијања сагласности из члана 105. овог Статута престаје да важи Статут </w:t>
      </w:r>
      <w:r w:rsidRPr="000D49A4">
        <w:rPr>
          <w:rFonts w:asciiTheme="minorHAnsi" w:hAnsiTheme="minorHAnsi"/>
          <w:sz w:val="24"/>
          <w:szCs w:val="24"/>
          <w:lang w:val="sr-Cyrl-CS"/>
        </w:rPr>
        <w:lastRenderedPageBreak/>
        <w:t>Ветеринарске коморе Србије усвојен 11. новембра 2006. године са свим изменама и допунама.</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Даном добијања сагласности из члана 105. овог Статута престаје да важи Дисциплинско-етички правилник Ветеринарске коморе Србије усвојен 13. октобра 2007. године са свим изменама и допунама.</w:t>
      </w:r>
    </w:p>
    <w:p w:rsidR="009F25CC" w:rsidRPr="000D49A4" w:rsidRDefault="009F25CC" w:rsidP="008D0611">
      <w:pPr>
        <w:pStyle w:val="ListParagraph"/>
        <w:widowControl w:val="0"/>
        <w:spacing w:before="120" w:after="120" w:line="360" w:lineRule="auto"/>
        <w:ind w:left="0"/>
        <w:contextualSpacing w:val="0"/>
        <w:jc w:val="center"/>
        <w:rPr>
          <w:rFonts w:asciiTheme="minorHAnsi" w:hAnsiTheme="minorHAnsi"/>
          <w:sz w:val="24"/>
          <w:szCs w:val="24"/>
          <w:lang w:val="sr-Cyrl-CS"/>
        </w:rPr>
      </w:pPr>
      <w:r w:rsidRPr="000D49A4">
        <w:rPr>
          <w:rFonts w:asciiTheme="minorHAnsi" w:hAnsiTheme="minorHAnsi"/>
          <w:b/>
          <w:sz w:val="24"/>
          <w:szCs w:val="24"/>
          <w:lang w:val="sr-Cyrl-CS"/>
        </w:rPr>
        <w:t>Члан 108.</w:t>
      </w:r>
    </w:p>
    <w:p w:rsidR="009F25CC" w:rsidRPr="000D49A4" w:rsidRDefault="009F25CC" w:rsidP="008D0611">
      <w:pPr>
        <w:pStyle w:val="ListParagraph"/>
        <w:widowControl w:val="0"/>
        <w:spacing w:before="120" w:after="120" w:line="360" w:lineRule="auto"/>
        <w:ind w:left="0"/>
        <w:contextualSpacing w:val="0"/>
        <w:jc w:val="both"/>
        <w:rPr>
          <w:rFonts w:asciiTheme="minorHAnsi" w:hAnsiTheme="minorHAnsi"/>
          <w:sz w:val="24"/>
          <w:szCs w:val="24"/>
          <w:lang w:val="sr-Cyrl-CS"/>
        </w:rPr>
      </w:pPr>
      <w:r w:rsidRPr="000D49A4">
        <w:rPr>
          <w:rFonts w:asciiTheme="minorHAnsi" w:hAnsiTheme="minorHAnsi"/>
          <w:sz w:val="24"/>
          <w:szCs w:val="24"/>
          <w:lang w:val="sr-Cyrl-CS"/>
        </w:rPr>
        <w:t>Правила поступка избора органа и тела Коморе и органа регионалних одбора примењују се од општих избора по окончању мандатног периода 2014 - 2018. године.</w:t>
      </w:r>
    </w:p>
    <w:sectPr w:rsidR="009F25CC" w:rsidRPr="000D49A4" w:rsidSect="004A5784">
      <w:foot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06" w:rsidRDefault="00D46206" w:rsidP="000E2212">
      <w:pPr>
        <w:spacing w:after="0" w:line="240" w:lineRule="auto"/>
      </w:pPr>
      <w:r>
        <w:separator/>
      </w:r>
    </w:p>
  </w:endnote>
  <w:endnote w:type="continuationSeparator" w:id="0">
    <w:p w:rsidR="00D46206" w:rsidRDefault="00D46206" w:rsidP="000E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6F" w:rsidRDefault="004E786F">
    <w:pPr>
      <w:pStyle w:val="Footer"/>
      <w:jc w:val="right"/>
    </w:pPr>
    <w:r>
      <w:fldChar w:fldCharType="begin"/>
    </w:r>
    <w:r>
      <w:instrText xml:space="preserve"> PAGE   \* MERGEFORMAT </w:instrText>
    </w:r>
    <w:r>
      <w:fldChar w:fldCharType="separate"/>
    </w:r>
    <w:r w:rsidR="00F32BC5">
      <w:rPr>
        <w:noProof/>
      </w:rPr>
      <w:t>20</w:t>
    </w:r>
    <w:r>
      <w:rPr>
        <w:noProof/>
      </w:rPr>
      <w:fldChar w:fldCharType="end"/>
    </w:r>
  </w:p>
  <w:p w:rsidR="004E786F" w:rsidRDefault="004E7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6F" w:rsidRDefault="004E786F">
    <w:pPr>
      <w:pStyle w:val="Footer"/>
      <w:jc w:val="right"/>
    </w:pPr>
    <w:r>
      <w:fldChar w:fldCharType="begin"/>
    </w:r>
    <w:r>
      <w:instrText xml:space="preserve"> PAGE   \* MERGEFORMAT </w:instrText>
    </w:r>
    <w:r>
      <w:fldChar w:fldCharType="separate"/>
    </w:r>
    <w:r w:rsidR="00F32BC5">
      <w:rPr>
        <w:noProof/>
      </w:rPr>
      <w:t>1</w:t>
    </w:r>
    <w:r>
      <w:rPr>
        <w:noProof/>
      </w:rPr>
      <w:fldChar w:fldCharType="end"/>
    </w:r>
  </w:p>
  <w:p w:rsidR="004E786F" w:rsidRDefault="004E786F" w:rsidP="004A5784">
    <w:pPr>
      <w:pStyle w:val="Footer"/>
      <w:tabs>
        <w:tab w:val="clear" w:pos="4536"/>
        <w:tab w:val="clear" w:pos="9072"/>
        <w:tab w:val="left" w:pos="53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06" w:rsidRDefault="00D46206" w:rsidP="000E2212">
      <w:pPr>
        <w:spacing w:after="0" w:line="240" w:lineRule="auto"/>
      </w:pPr>
      <w:r>
        <w:separator/>
      </w:r>
    </w:p>
  </w:footnote>
  <w:footnote w:type="continuationSeparator" w:id="0">
    <w:p w:rsidR="00D46206" w:rsidRDefault="00D46206" w:rsidP="000E2212">
      <w:pPr>
        <w:spacing w:after="0" w:line="240" w:lineRule="auto"/>
      </w:pPr>
      <w:r>
        <w:continuationSeparator/>
      </w:r>
    </w:p>
  </w:footnote>
  <w:footnote w:id="1">
    <w:p w:rsidR="004E786F" w:rsidRDefault="004E786F" w:rsidP="005E278E">
      <w:pPr>
        <w:pStyle w:val="FootnoteText"/>
        <w:jc w:val="both"/>
      </w:pPr>
      <w:r>
        <w:rPr>
          <w:rStyle w:val="FootnoteReference"/>
        </w:rPr>
        <w:footnoteRef/>
      </w:r>
      <w:r w:rsidRPr="0098504B">
        <w:rPr>
          <w:lang w:val="ru-RU"/>
        </w:rPr>
        <w:t xml:space="preserve"> Правилник о листи стручних, академских и научних назива Сл.гласник РС бр. 30/2007, 112/2008, 72/2009, 81/2010, 39/2011, 54/2011, 44/2013.</w:t>
      </w:r>
    </w:p>
  </w:footnote>
  <w:footnote w:id="2">
    <w:p w:rsidR="004E786F" w:rsidRDefault="004E786F" w:rsidP="00CB70B0">
      <w:pPr>
        <w:pStyle w:val="FootnoteText"/>
        <w:jc w:val="both"/>
      </w:pPr>
      <w:r>
        <w:rPr>
          <w:rStyle w:val="FootnoteReference"/>
        </w:rPr>
        <w:footnoteRef/>
      </w:r>
      <w:r>
        <w:rPr>
          <w:lang w:val="sr-Cyrl-CS"/>
        </w:rPr>
        <w:t>Одредбом су означени најважнији циљеви Коморе, и постављен темељ ка осамостаљењу Коморе као професионалног струковног удружења.</w:t>
      </w:r>
    </w:p>
  </w:footnote>
  <w:footnote w:id="3">
    <w:p w:rsidR="004E786F" w:rsidRDefault="004E786F" w:rsidP="00C14AC7">
      <w:pPr>
        <w:pStyle w:val="FootnoteText"/>
        <w:jc w:val="both"/>
      </w:pPr>
      <w:r w:rsidRPr="000E299F">
        <w:rPr>
          <w:rStyle w:val="FootnoteReference"/>
          <w:lang w:val="sr-Cyrl-CS"/>
        </w:rPr>
        <w:footnoteRef/>
      </w:r>
      <w:r>
        <w:rPr>
          <w:lang w:val="sr-Cyrl-CS"/>
        </w:rPr>
        <w:t xml:space="preserve">Одредбом су прописани основни послови који карактеришу самосталност и независност Коморе – могућност да Комора без сагласности надлежног Министарства одлучује о статусу чланства Коморе, издавању и одузимању лиценци и вођењу дисциплинског постука. </w:t>
      </w:r>
    </w:p>
  </w:footnote>
  <w:footnote w:id="4">
    <w:p w:rsidR="004E786F" w:rsidRDefault="004E786F" w:rsidP="00C14AC7">
      <w:pPr>
        <w:pStyle w:val="FootnoteText"/>
        <w:jc w:val="both"/>
      </w:pPr>
      <w:r>
        <w:rPr>
          <w:rStyle w:val="FootnoteReference"/>
        </w:rPr>
        <w:footnoteRef/>
      </w:r>
      <w:r>
        <w:rPr>
          <w:lang w:val="sr-Cyrl-CS"/>
        </w:rPr>
        <w:t>Прописано позитивним законодавством Републике Србије.</w:t>
      </w:r>
    </w:p>
  </w:footnote>
  <w:footnote w:id="5">
    <w:p w:rsidR="004E786F" w:rsidRDefault="004E786F" w:rsidP="00C14AC7">
      <w:pPr>
        <w:pStyle w:val="FootnoteText"/>
        <w:jc w:val="both"/>
      </w:pPr>
      <w:r>
        <w:rPr>
          <w:rStyle w:val="FootnoteReference"/>
        </w:rPr>
        <w:footnoteRef/>
      </w:r>
      <w:r>
        <w:rPr>
          <w:lang w:val="sr-Cyrl-CS"/>
        </w:rPr>
        <w:t>Прописано позитивним законодавством Републике Србије. Овлашћења се добијају даном доношења одлуке о избору.</w:t>
      </w:r>
    </w:p>
  </w:footnote>
  <w:footnote w:id="6">
    <w:p w:rsidR="004E786F" w:rsidRDefault="004E786F">
      <w:pPr>
        <w:pStyle w:val="FootnoteText"/>
      </w:pPr>
      <w:r>
        <w:rPr>
          <w:rStyle w:val="FootnoteReference"/>
        </w:rPr>
        <w:footnoteRef/>
      </w:r>
      <w:r w:rsidRPr="0098504B">
        <w:rPr>
          <w:lang w:val="ru-RU"/>
        </w:rPr>
        <w:t>Документација ће бити таксативно одређена одговарајућим правилником ВКС, с обзиром да је Статут темељни општи акт Коморе који се касније разрађује одговарајућим правилницима и другим општим актима.</w:t>
      </w:r>
    </w:p>
  </w:footnote>
  <w:footnote w:id="7">
    <w:p w:rsidR="004E786F" w:rsidRDefault="004E786F">
      <w:pPr>
        <w:pStyle w:val="FootnoteText"/>
      </w:pPr>
      <w:r>
        <w:rPr>
          <w:rStyle w:val="FootnoteReference"/>
        </w:rPr>
        <w:footnoteRef/>
      </w:r>
      <w:r w:rsidRPr="0098504B">
        <w:rPr>
          <w:lang w:val="ru-RU"/>
        </w:rPr>
        <w:t>Исто.</w:t>
      </w:r>
    </w:p>
  </w:footnote>
  <w:footnote w:id="8">
    <w:p w:rsidR="004E786F" w:rsidRDefault="004E786F" w:rsidP="00A06AA4">
      <w:pPr>
        <w:pStyle w:val="FootnoteText"/>
        <w:jc w:val="both"/>
      </w:pPr>
      <w:r>
        <w:rPr>
          <w:rStyle w:val="FootnoteReference"/>
        </w:rPr>
        <w:footnoteRef/>
      </w:r>
      <w:r w:rsidRPr="0098504B">
        <w:rPr>
          <w:lang w:val="ru-RU"/>
        </w:rPr>
        <w:t>Уписнина је накнада коју прописује Скупштина Коморе за упис у евиденцију коју води Комора</w:t>
      </w:r>
      <w:r>
        <w:rPr>
          <w:lang w:val="ru-RU"/>
        </w:rPr>
        <w:t>,</w:t>
      </w:r>
      <w:r w:rsidRPr="0098504B">
        <w:rPr>
          <w:lang w:val="ru-RU"/>
        </w:rPr>
        <w:t xml:space="preserve"> симболичне вредности. На пример: у Лекарској комори Србије уписнина износи 6.000,оо динара једнократно.</w:t>
      </w:r>
    </w:p>
  </w:footnote>
  <w:footnote w:id="9">
    <w:p w:rsidR="004E786F" w:rsidRDefault="004E786F" w:rsidP="00110AE4">
      <w:pPr>
        <w:pStyle w:val="FootnoteText"/>
        <w:jc w:val="both"/>
      </w:pPr>
      <w:r>
        <w:rPr>
          <w:rStyle w:val="FootnoteReference"/>
        </w:rPr>
        <w:footnoteRef/>
      </w:r>
      <w:r w:rsidRPr="0098504B">
        <w:rPr>
          <w:lang w:val="ru-RU"/>
        </w:rPr>
        <w:t>Уколико одсуство због болести траје дуже од 90 дана, члан подноси захтев за прелазак у пасивно чланство.</w:t>
      </w:r>
    </w:p>
  </w:footnote>
  <w:footnote w:id="10">
    <w:p w:rsidR="004E786F" w:rsidRDefault="004E786F">
      <w:pPr>
        <w:pStyle w:val="FootnoteText"/>
      </w:pPr>
      <w:r>
        <w:rPr>
          <w:rStyle w:val="FootnoteReference"/>
        </w:rPr>
        <w:footnoteRef/>
      </w:r>
      <w:r w:rsidRPr="0098504B">
        <w:rPr>
          <w:lang w:val="ru-RU"/>
        </w:rPr>
        <w:t>У складу са чланом 31-44. Закона о ванпарничном поступку.</w:t>
      </w:r>
    </w:p>
  </w:footnote>
  <w:footnote w:id="11">
    <w:p w:rsidR="004E786F" w:rsidRDefault="004E786F" w:rsidP="009B1267">
      <w:pPr>
        <w:pStyle w:val="FootnoteText"/>
        <w:jc w:val="both"/>
      </w:pPr>
      <w:r>
        <w:rPr>
          <w:rStyle w:val="FootnoteReference"/>
        </w:rPr>
        <w:footnoteRef/>
      </w:r>
      <w:r>
        <w:rPr>
          <w:lang w:val="sr-Cyrl-CS"/>
        </w:rPr>
        <w:t>С обзиром да Ветеринарска комора Србије по самом закону врши поверене послове као јавна овлашћења, дужна је да примењује правила која су прописана Законом о општем управном поступку. Против одлука донесених у управном поступку може се покренути управни спор по коначности те одлуке.</w:t>
      </w:r>
    </w:p>
  </w:footnote>
  <w:footnote w:id="12">
    <w:p w:rsidR="004E786F" w:rsidRDefault="004E786F" w:rsidP="009B1267">
      <w:pPr>
        <w:pStyle w:val="FootnoteText"/>
      </w:pPr>
      <w:r>
        <w:rPr>
          <w:rStyle w:val="FootnoteReference"/>
        </w:rPr>
        <w:footnoteRef/>
      </w:r>
      <w:r>
        <w:rPr>
          <w:lang w:val="sr-Cyrl-CS"/>
        </w:rPr>
        <w:t>С обзиром да Стручна служба води све евиденције.</w:t>
      </w:r>
    </w:p>
  </w:footnote>
  <w:footnote w:id="13">
    <w:p w:rsidR="004E786F" w:rsidRDefault="004E786F" w:rsidP="009B1267">
      <w:pPr>
        <w:pStyle w:val="FootnoteText"/>
      </w:pPr>
      <w:r>
        <w:rPr>
          <w:rStyle w:val="FootnoteReference"/>
        </w:rPr>
        <w:footnoteRef/>
      </w:r>
      <w:r>
        <w:rPr>
          <w:lang w:val="sr-Cyrl-CS"/>
        </w:rPr>
        <w:t>Кворум.</w:t>
      </w:r>
    </w:p>
  </w:footnote>
  <w:footnote w:id="14">
    <w:p w:rsidR="004E786F" w:rsidRDefault="004E786F" w:rsidP="009B1267">
      <w:pPr>
        <w:pStyle w:val="FootnoteText"/>
      </w:pPr>
      <w:r>
        <w:rPr>
          <w:rStyle w:val="FootnoteReference"/>
        </w:rPr>
        <w:footnoteRef/>
      </w:r>
      <w:r>
        <w:rPr>
          <w:lang w:val="sr-Cyrl-CS"/>
        </w:rPr>
        <w:t>Право председника али не и његова обавеза као у ранијем Статуту.</w:t>
      </w:r>
    </w:p>
  </w:footnote>
  <w:footnote w:id="15">
    <w:p w:rsidR="004E786F" w:rsidRDefault="004E786F" w:rsidP="009B1267">
      <w:pPr>
        <w:pStyle w:val="FootnoteText"/>
        <w:jc w:val="both"/>
      </w:pPr>
      <w:r>
        <w:rPr>
          <w:rStyle w:val="FootnoteReference"/>
        </w:rPr>
        <w:footnoteRef/>
      </w:r>
      <w:r w:rsidRPr="0098504B">
        <w:rPr>
          <w:lang w:val="ru-RU"/>
        </w:rPr>
        <w:t>Оверавање ветеринарске легитимације се врши на годину дана у складу са одговарајућим Правилником, тако што се на легитимацију стављају маркице са воденим жигом које доказују да је ветеринар испунио све Статутом прописане услове за редовног члана Коморе за претходну годину.</w:t>
      </w:r>
    </w:p>
  </w:footnote>
  <w:footnote w:id="16">
    <w:p w:rsidR="004E786F" w:rsidRDefault="004E786F" w:rsidP="009B1267">
      <w:pPr>
        <w:pStyle w:val="FootnoteText"/>
        <w:jc w:val="both"/>
      </w:pPr>
      <w:r>
        <w:rPr>
          <w:rStyle w:val="FootnoteReference"/>
        </w:rPr>
        <w:footnoteRef/>
      </w:r>
      <w:r w:rsidRPr="0098504B">
        <w:rPr>
          <w:lang w:val="ru-RU"/>
        </w:rPr>
        <w:t>Почасне чланове Коморе предлаже Управни одбор Скупштини Коморе како би нагр</w:t>
      </w:r>
      <w:r>
        <w:rPr>
          <w:lang w:val="ru-RU"/>
        </w:rPr>
        <w:t>адила и истакла оне чланове који</w:t>
      </w:r>
      <w:r w:rsidRPr="0098504B">
        <w:rPr>
          <w:lang w:val="ru-RU"/>
        </w:rPr>
        <w:t xml:space="preserve"> су дали значајни допринос како </w:t>
      </w:r>
      <w:r>
        <w:rPr>
          <w:lang w:val="ru-RU"/>
        </w:rPr>
        <w:t>раду саме Коморе, тако и</w:t>
      </w:r>
      <w:r w:rsidRPr="0098504B">
        <w:rPr>
          <w:lang w:val="ru-RU"/>
        </w:rPr>
        <w:t xml:space="preserve"> развоју ветеринарске струке у РС.</w:t>
      </w:r>
    </w:p>
  </w:footnote>
  <w:footnote w:id="17">
    <w:p w:rsidR="004E786F" w:rsidRDefault="004E786F" w:rsidP="009B1267">
      <w:pPr>
        <w:pStyle w:val="FootnoteText"/>
        <w:jc w:val="both"/>
      </w:pPr>
      <w:r>
        <w:rPr>
          <w:rStyle w:val="FootnoteReference"/>
        </w:rPr>
        <w:footnoteRef/>
      </w:r>
      <w:r w:rsidRPr="0098504B">
        <w:rPr>
          <w:lang w:val="ru-RU"/>
        </w:rPr>
        <w:t>Комора као струковна о</w:t>
      </w:r>
      <w:r>
        <w:rPr>
          <w:lang w:val="ru-RU"/>
        </w:rPr>
        <w:t>рганизација треба да има своје ј</w:t>
      </w:r>
      <w:r w:rsidRPr="0098504B">
        <w:rPr>
          <w:lang w:val="ru-RU"/>
        </w:rPr>
        <w:t>авно гласило, које ће излазити једном годишње након Скупштине Коморе, у коме ће упознати чланство о својим активностима, достигнућима у области ветеринарске медицине од стране својих истакнутих научника, и омогућавати својим члановима увид у циљеве које Комора постави као одлучујуће за текућу годину.</w:t>
      </w:r>
    </w:p>
  </w:footnote>
  <w:footnote w:id="18">
    <w:p w:rsidR="004E786F" w:rsidRDefault="004E786F" w:rsidP="009B1267">
      <w:pPr>
        <w:pStyle w:val="FootnoteText"/>
        <w:jc w:val="both"/>
      </w:pPr>
      <w:r>
        <w:rPr>
          <w:rStyle w:val="FootnoteReference"/>
        </w:rPr>
        <w:footnoteRef/>
      </w:r>
      <w:r w:rsidRPr="0098504B">
        <w:rPr>
          <w:lang w:val="ru-RU"/>
        </w:rPr>
        <w:t>Сарадња са државним органима је обавеза сваког грађанина РС, а у овом смислу представља потребу ради остваривања циљева Коморе – побољшања услова за обављање ветеринарске делатности, економско</w:t>
      </w:r>
      <w:r>
        <w:rPr>
          <w:lang w:val="ru-RU"/>
        </w:rPr>
        <w:t>-</w:t>
      </w:r>
      <w:r w:rsidRPr="0098504B">
        <w:rPr>
          <w:lang w:val="ru-RU"/>
        </w:rPr>
        <w:t>социјалног статуса чланова Коморе и подизања здравствене заштитите како животиња</w:t>
      </w:r>
      <w:r>
        <w:rPr>
          <w:lang w:val="ru-RU"/>
        </w:rPr>
        <w:t>,</w:t>
      </w:r>
      <w:r w:rsidRPr="0098504B">
        <w:rPr>
          <w:lang w:val="ru-RU"/>
        </w:rPr>
        <w:t xml:space="preserve"> тако и људи.</w:t>
      </w:r>
    </w:p>
  </w:footnote>
  <w:footnote w:id="19">
    <w:p w:rsidR="004E786F" w:rsidRDefault="004E786F" w:rsidP="009B1267">
      <w:pPr>
        <w:pStyle w:val="FootnoteText"/>
      </w:pPr>
      <w:r>
        <w:rPr>
          <w:rStyle w:val="FootnoteReference"/>
        </w:rPr>
        <w:footnoteRef/>
      </w:r>
      <w:r>
        <w:rPr>
          <w:lang w:val="sr-Cyrl-CS"/>
        </w:rPr>
        <w:t>Ванредне – електронске седнице су начин да Комора функционише ефикасно и са што мање трошкова.</w:t>
      </w:r>
    </w:p>
  </w:footnote>
  <w:footnote w:id="20">
    <w:p w:rsidR="004E786F" w:rsidRDefault="004E786F" w:rsidP="009B1267">
      <w:pPr>
        <w:pStyle w:val="FootnoteText"/>
        <w:jc w:val="both"/>
      </w:pPr>
      <w:r>
        <w:rPr>
          <w:rStyle w:val="FootnoteReference"/>
        </w:rPr>
        <w:footnoteRef/>
      </w:r>
      <w:r w:rsidRPr="0098504B">
        <w:rPr>
          <w:lang w:val="ru-RU"/>
        </w:rPr>
        <w:t>Сложени предмети су они предмети код којих је потребно прибавити стручно мишљење из одређене области</w:t>
      </w:r>
      <w:r>
        <w:rPr>
          <w:lang w:val="ru-RU"/>
        </w:rPr>
        <w:t>,</w:t>
      </w:r>
      <w:r w:rsidRPr="0098504B">
        <w:rPr>
          <w:lang w:val="ru-RU"/>
        </w:rPr>
        <w:t xml:space="preserve"> која ни</w:t>
      </w:r>
      <w:r>
        <w:rPr>
          <w:lang w:val="ru-RU"/>
        </w:rPr>
        <w:t>је област ветеринарске медицине</w:t>
      </w:r>
      <w:r w:rsidRPr="0098504B">
        <w:rPr>
          <w:lang w:val="ru-RU"/>
        </w:rPr>
        <w:t xml:space="preserve"> и која захтева расправу и прикупљање додатних информација како би се донела одлука у складу са Законом и Статутом Коморе.</w:t>
      </w:r>
    </w:p>
  </w:footnote>
  <w:footnote w:id="21">
    <w:p w:rsidR="004E786F" w:rsidRDefault="004E786F" w:rsidP="009B1267">
      <w:pPr>
        <w:pStyle w:val="FootnoteText"/>
        <w:jc w:val="both"/>
      </w:pPr>
      <w:r>
        <w:rPr>
          <w:rStyle w:val="FootnoteReference"/>
        </w:rPr>
        <w:footnoteRef/>
      </w:r>
      <w:r w:rsidRPr="0098504B">
        <w:rPr>
          <w:lang w:val="ru-RU"/>
        </w:rPr>
        <w:t>Да би се седница Надзорног одбора сазвала на захтев Управног одбора</w:t>
      </w:r>
      <w:r>
        <w:rPr>
          <w:lang w:val="ru-RU"/>
        </w:rPr>
        <w:t>,</w:t>
      </w:r>
      <w:r w:rsidRPr="0098504B">
        <w:rPr>
          <w:lang w:val="ru-RU"/>
        </w:rPr>
        <w:t xml:space="preserve"> потребно је да УО ВКС донесе одлуку већином гласова укупног броја својих чланова и да одлуку упути председнику Надзорног одбора. </w:t>
      </w:r>
    </w:p>
  </w:footnote>
  <w:footnote w:id="22">
    <w:p w:rsidR="004E786F" w:rsidRDefault="004E786F" w:rsidP="009B1267">
      <w:pPr>
        <w:pStyle w:val="FootnoteText"/>
      </w:pPr>
      <w:r>
        <w:rPr>
          <w:rStyle w:val="FootnoteReference"/>
        </w:rPr>
        <w:footnoteRef/>
      </w:r>
      <w:r>
        <w:rPr>
          <w:lang w:val="sr-Cyrl-CS"/>
        </w:rPr>
        <w:t>Пословник о раду Стручног одбора доноси Скупштина на предлог Стручног одбора.</w:t>
      </w:r>
    </w:p>
  </w:footnote>
  <w:footnote w:id="23">
    <w:p w:rsidR="004E786F" w:rsidRDefault="004E786F">
      <w:pPr>
        <w:pStyle w:val="FootnoteText"/>
      </w:pPr>
      <w:r>
        <w:rPr>
          <w:rStyle w:val="FootnoteReference"/>
        </w:rPr>
        <w:footnoteRef/>
      </w:r>
      <w:r w:rsidRPr="0098504B">
        <w:rPr>
          <w:lang w:val="ru-RU"/>
        </w:rPr>
        <w:t>Колегијални органи и тела су они који имају више од једног члана, док су инокосни органи председник Регионалног одбора и председник Коморе.</w:t>
      </w:r>
    </w:p>
  </w:footnote>
  <w:footnote w:id="24">
    <w:p w:rsidR="004E786F" w:rsidRDefault="004E786F">
      <w:pPr>
        <w:pStyle w:val="FootnoteText"/>
      </w:pPr>
      <w:r>
        <w:rPr>
          <w:rStyle w:val="FootnoteReference"/>
        </w:rPr>
        <w:footnoteRef/>
      </w:r>
      <w:r w:rsidRPr="0098504B">
        <w:rPr>
          <w:lang w:val="ru-RU"/>
        </w:rPr>
        <w:t>Обична већина гласова присутних чланова под условом да постоји кворум.</w:t>
      </w:r>
    </w:p>
  </w:footnote>
  <w:footnote w:id="25">
    <w:p w:rsidR="004E786F" w:rsidRDefault="004E786F">
      <w:pPr>
        <w:pStyle w:val="FootnoteText"/>
      </w:pPr>
      <w:r>
        <w:rPr>
          <w:rStyle w:val="FootnoteReference"/>
        </w:rPr>
        <w:footnoteRef/>
      </w:r>
      <w:r w:rsidRPr="0098504B">
        <w:rPr>
          <w:lang w:val="ru-RU"/>
        </w:rPr>
        <w:t>Обична већина гласова приступних чланова под условом да постоји кворум.</w:t>
      </w:r>
    </w:p>
  </w:footnote>
  <w:footnote w:id="26">
    <w:p w:rsidR="004E786F" w:rsidRDefault="004E786F">
      <w:pPr>
        <w:pStyle w:val="FootnoteText"/>
      </w:pPr>
      <w:r>
        <w:rPr>
          <w:rStyle w:val="FootnoteReference"/>
        </w:rPr>
        <w:footnoteRef/>
      </w:r>
      <w:r w:rsidRPr="0098504B">
        <w:rPr>
          <w:lang w:val="ru-RU"/>
        </w:rPr>
        <w:t>Уколико постоји кворум за гласање, одлука о избору је донета већином гласова присутних чланова.</w:t>
      </w:r>
    </w:p>
  </w:footnote>
  <w:footnote w:id="27">
    <w:p w:rsidR="004E786F" w:rsidRDefault="004E786F" w:rsidP="001E3BFA">
      <w:pPr>
        <w:pStyle w:val="FootnoteText"/>
        <w:jc w:val="both"/>
      </w:pPr>
      <w:r>
        <w:rPr>
          <w:rStyle w:val="FootnoteReference"/>
        </w:rPr>
        <w:footnoteRef/>
      </w:r>
      <w:r w:rsidRPr="0098504B">
        <w:rPr>
          <w:lang w:val="ru-RU"/>
        </w:rPr>
        <w:t>У смислу позитивног законодавства Републике Србије, повезаним лицем физичког лица (овде члана органа или тела Коморе односно органа регионалног одбора) се сматра његов крвни сродник у правој линији, крвни сродник у побочној линији закључно са трећим степеном сродства, супружник и ванбрачни партнер ових лица; његов супружник и ванбрачни партнер и њихови крвни сродници закључно са првим степеном сродства; његов усвојилац или усвојеник, као и потомци усвојеника; друга лица која са тим лицем живе у заједничком домаћинству.</w:t>
      </w:r>
    </w:p>
  </w:footnote>
  <w:footnote w:id="28">
    <w:p w:rsidR="004E786F" w:rsidRDefault="004E786F">
      <w:pPr>
        <w:pStyle w:val="FootnoteText"/>
      </w:pPr>
      <w:r>
        <w:rPr>
          <w:rStyle w:val="FootnoteReference"/>
        </w:rPr>
        <w:footnoteRef/>
      </w:r>
      <w:r w:rsidRPr="0098504B">
        <w:rPr>
          <w:lang w:val="ru-RU"/>
        </w:rPr>
        <w:t>Апсолутна већина – 50% плус 1(један) глас.</w:t>
      </w:r>
    </w:p>
  </w:footnote>
  <w:footnote w:id="29">
    <w:p w:rsidR="004E786F" w:rsidRDefault="004E786F">
      <w:pPr>
        <w:pStyle w:val="FootnoteText"/>
      </w:pPr>
      <w:r>
        <w:rPr>
          <w:rStyle w:val="FootnoteReference"/>
        </w:rPr>
        <w:footnoteRef/>
      </w:r>
      <w:r w:rsidRPr="0098504B">
        <w:rPr>
          <w:lang w:val="ru-RU"/>
        </w:rPr>
        <w:t>Предмет поступка – квалификација повреде због које је поднет захтев.</w:t>
      </w:r>
    </w:p>
  </w:footnote>
  <w:footnote w:id="30">
    <w:p w:rsidR="004E786F" w:rsidRDefault="004E786F">
      <w:pPr>
        <w:pStyle w:val="FootnoteText"/>
      </w:pPr>
      <w:r>
        <w:rPr>
          <w:rStyle w:val="FootnoteReference"/>
        </w:rPr>
        <w:footnoteRef/>
      </w:r>
      <w:r w:rsidRPr="0098504B">
        <w:rPr>
          <w:lang w:val="ru-RU"/>
        </w:rPr>
        <w:t>Ова одредба има за циљ пре свега испуњење циља Коморе о куповини просторија у којима ће бити седиште Коморе.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6F" w:rsidRPr="000E2212" w:rsidRDefault="004E786F" w:rsidP="000E2212">
    <w:pPr>
      <w:pStyle w:val="Header"/>
      <w:jc w:val="center"/>
      <w:rPr>
        <w:rFonts w:ascii="Gabriola" w:hAnsi="Gabriola"/>
        <w:b/>
        <w:spacing w:val="200"/>
        <w:sz w:val="48"/>
        <w:szCs w:val="48"/>
      </w:rPr>
    </w:pPr>
    <w:r w:rsidRPr="000E2212">
      <w:rPr>
        <w:rFonts w:ascii="Gabriola" w:hAnsi="Gabriola"/>
        <w:b/>
        <w:spacing w:val="200"/>
        <w:sz w:val="48"/>
        <w:szCs w:val="48"/>
      </w:rPr>
      <w:t>СТАТУТ</w:t>
    </w:r>
  </w:p>
  <w:p w:rsidR="004E786F" w:rsidRPr="000E2212" w:rsidRDefault="004E786F" w:rsidP="000E2212">
    <w:pPr>
      <w:pStyle w:val="Header"/>
      <w:jc w:val="center"/>
      <w:rPr>
        <w:rFonts w:ascii="Gabriola" w:hAnsi="Gabriola"/>
        <w:b/>
        <w:sz w:val="48"/>
        <w:szCs w:val="48"/>
      </w:rPr>
    </w:pPr>
    <w:r w:rsidRPr="000E2212">
      <w:rPr>
        <w:rFonts w:ascii="Gabriola" w:hAnsi="Gabriola"/>
        <w:b/>
        <w:sz w:val="48"/>
        <w:szCs w:val="48"/>
      </w:rPr>
      <w:t>Ветеринарске коморе Србије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4A9"/>
    <w:multiLevelType w:val="hybridMultilevel"/>
    <w:tmpl w:val="12F24E3A"/>
    <w:lvl w:ilvl="0" w:tplc="7E6C84BE">
      <w:start w:val="1"/>
      <w:numFmt w:val="upperRoman"/>
      <w:lvlText w:val="%1."/>
      <w:lvlJc w:val="right"/>
      <w:pPr>
        <w:ind w:left="720" w:hanging="360"/>
      </w:pPr>
      <w:rPr>
        <w:rFonts w:cs="Times New Roman"/>
        <w:b/>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 w15:restartNumberingAfterBreak="0">
    <w:nsid w:val="01246660"/>
    <w:multiLevelType w:val="hybridMultilevel"/>
    <w:tmpl w:val="273A60B0"/>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 w15:restartNumberingAfterBreak="0">
    <w:nsid w:val="03544E64"/>
    <w:multiLevelType w:val="hybridMultilevel"/>
    <w:tmpl w:val="83909A7C"/>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3" w15:restartNumberingAfterBreak="0">
    <w:nsid w:val="04F31598"/>
    <w:multiLevelType w:val="hybridMultilevel"/>
    <w:tmpl w:val="A2EA9346"/>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4" w15:restartNumberingAfterBreak="0">
    <w:nsid w:val="051934F5"/>
    <w:multiLevelType w:val="hybridMultilevel"/>
    <w:tmpl w:val="312839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E2110"/>
    <w:multiLevelType w:val="hybridMultilevel"/>
    <w:tmpl w:val="FDDA4920"/>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6" w15:restartNumberingAfterBreak="0">
    <w:nsid w:val="07A15E4B"/>
    <w:multiLevelType w:val="hybridMultilevel"/>
    <w:tmpl w:val="EFB6B9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B8E6830"/>
    <w:multiLevelType w:val="hybridMultilevel"/>
    <w:tmpl w:val="AAE0020A"/>
    <w:lvl w:ilvl="0" w:tplc="0C1A000F">
      <w:start w:val="1"/>
      <w:numFmt w:val="decimal"/>
      <w:lvlText w:val="%1."/>
      <w:lvlJc w:val="left"/>
      <w:pPr>
        <w:ind w:left="720" w:hanging="360"/>
      </w:pPr>
      <w:rPr>
        <w:rFonts w:cs="Times New Roman" w:hint="default"/>
      </w:rPr>
    </w:lvl>
    <w:lvl w:ilvl="1" w:tplc="241A0011">
      <w:start w:val="1"/>
      <w:numFmt w:val="decimal"/>
      <w:lvlText w:val="%2)"/>
      <w:lvlJc w:val="left"/>
      <w:pPr>
        <w:ind w:left="1440" w:hanging="360"/>
      </w:pPr>
      <w:rPr>
        <w:rFonts w:cs="Times New Roman" w:hint="default"/>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8" w15:restartNumberingAfterBreak="0">
    <w:nsid w:val="0B904E5F"/>
    <w:multiLevelType w:val="hybridMultilevel"/>
    <w:tmpl w:val="AE6ABD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C280A0A"/>
    <w:multiLevelType w:val="hybridMultilevel"/>
    <w:tmpl w:val="CB2E5550"/>
    <w:lvl w:ilvl="0" w:tplc="241A000F">
      <w:start w:val="1"/>
      <w:numFmt w:val="decimal"/>
      <w:lvlText w:val="%1."/>
      <w:lvlJc w:val="left"/>
      <w:pPr>
        <w:ind w:left="1080" w:hanging="360"/>
      </w:pPr>
      <w:rPr>
        <w:rFonts w:cs="Times New Roman"/>
      </w:rPr>
    </w:lvl>
    <w:lvl w:ilvl="1" w:tplc="0C1A0019" w:tentative="1">
      <w:start w:val="1"/>
      <w:numFmt w:val="lowerLetter"/>
      <w:lvlText w:val="%2."/>
      <w:lvlJc w:val="left"/>
      <w:pPr>
        <w:ind w:left="1800" w:hanging="360"/>
      </w:pPr>
      <w:rPr>
        <w:rFonts w:cs="Times New Roman"/>
      </w:rPr>
    </w:lvl>
    <w:lvl w:ilvl="2" w:tplc="0C1A001B" w:tentative="1">
      <w:start w:val="1"/>
      <w:numFmt w:val="lowerRoman"/>
      <w:lvlText w:val="%3."/>
      <w:lvlJc w:val="right"/>
      <w:pPr>
        <w:ind w:left="2520" w:hanging="180"/>
      </w:pPr>
      <w:rPr>
        <w:rFonts w:cs="Times New Roman"/>
      </w:rPr>
    </w:lvl>
    <w:lvl w:ilvl="3" w:tplc="0C1A000F" w:tentative="1">
      <w:start w:val="1"/>
      <w:numFmt w:val="decimal"/>
      <w:lvlText w:val="%4."/>
      <w:lvlJc w:val="left"/>
      <w:pPr>
        <w:ind w:left="3240" w:hanging="360"/>
      </w:pPr>
      <w:rPr>
        <w:rFonts w:cs="Times New Roman"/>
      </w:rPr>
    </w:lvl>
    <w:lvl w:ilvl="4" w:tplc="0C1A0019" w:tentative="1">
      <w:start w:val="1"/>
      <w:numFmt w:val="lowerLetter"/>
      <w:lvlText w:val="%5."/>
      <w:lvlJc w:val="left"/>
      <w:pPr>
        <w:ind w:left="3960" w:hanging="360"/>
      </w:pPr>
      <w:rPr>
        <w:rFonts w:cs="Times New Roman"/>
      </w:rPr>
    </w:lvl>
    <w:lvl w:ilvl="5" w:tplc="0C1A001B" w:tentative="1">
      <w:start w:val="1"/>
      <w:numFmt w:val="lowerRoman"/>
      <w:lvlText w:val="%6."/>
      <w:lvlJc w:val="right"/>
      <w:pPr>
        <w:ind w:left="4680" w:hanging="180"/>
      </w:pPr>
      <w:rPr>
        <w:rFonts w:cs="Times New Roman"/>
      </w:rPr>
    </w:lvl>
    <w:lvl w:ilvl="6" w:tplc="0C1A000F" w:tentative="1">
      <w:start w:val="1"/>
      <w:numFmt w:val="decimal"/>
      <w:lvlText w:val="%7."/>
      <w:lvlJc w:val="left"/>
      <w:pPr>
        <w:ind w:left="5400" w:hanging="360"/>
      </w:pPr>
      <w:rPr>
        <w:rFonts w:cs="Times New Roman"/>
      </w:rPr>
    </w:lvl>
    <w:lvl w:ilvl="7" w:tplc="0C1A0019" w:tentative="1">
      <w:start w:val="1"/>
      <w:numFmt w:val="lowerLetter"/>
      <w:lvlText w:val="%8."/>
      <w:lvlJc w:val="left"/>
      <w:pPr>
        <w:ind w:left="6120" w:hanging="360"/>
      </w:pPr>
      <w:rPr>
        <w:rFonts w:cs="Times New Roman"/>
      </w:rPr>
    </w:lvl>
    <w:lvl w:ilvl="8" w:tplc="0C1A001B" w:tentative="1">
      <w:start w:val="1"/>
      <w:numFmt w:val="lowerRoman"/>
      <w:lvlText w:val="%9."/>
      <w:lvlJc w:val="right"/>
      <w:pPr>
        <w:ind w:left="6840" w:hanging="180"/>
      </w:pPr>
      <w:rPr>
        <w:rFonts w:cs="Times New Roman"/>
      </w:rPr>
    </w:lvl>
  </w:abstractNum>
  <w:abstractNum w:abstractNumId="10" w15:restartNumberingAfterBreak="0">
    <w:nsid w:val="0C664426"/>
    <w:multiLevelType w:val="hybridMultilevel"/>
    <w:tmpl w:val="016E396E"/>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1" w15:restartNumberingAfterBreak="0">
    <w:nsid w:val="0D133E78"/>
    <w:multiLevelType w:val="hybridMultilevel"/>
    <w:tmpl w:val="0D3AC8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ECF5572"/>
    <w:multiLevelType w:val="hybridMultilevel"/>
    <w:tmpl w:val="65D4F3C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EFD39FE"/>
    <w:multiLevelType w:val="hybridMultilevel"/>
    <w:tmpl w:val="64104D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0AF4DF7"/>
    <w:multiLevelType w:val="hybridMultilevel"/>
    <w:tmpl w:val="F4FAE180"/>
    <w:lvl w:ilvl="0" w:tplc="0C1A000F">
      <w:start w:val="1"/>
      <w:numFmt w:val="decimal"/>
      <w:lvlText w:val="%1."/>
      <w:lvlJc w:val="left"/>
      <w:pPr>
        <w:ind w:left="720" w:hanging="360"/>
      </w:pPr>
      <w:rPr>
        <w:rFonts w:cs="Times New Roman" w:hint="default"/>
      </w:rPr>
    </w:lvl>
    <w:lvl w:ilvl="1" w:tplc="F960870E">
      <w:start w:val="1"/>
      <w:numFmt w:val="bullet"/>
      <w:lvlText w:val=""/>
      <w:lvlJc w:val="left"/>
      <w:pPr>
        <w:ind w:left="1440" w:hanging="360"/>
      </w:pPr>
      <w:rPr>
        <w:rFonts w:ascii="Symbol" w:hAnsi="Symbol" w:hint="default"/>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5" w15:restartNumberingAfterBreak="0">
    <w:nsid w:val="136654CD"/>
    <w:multiLevelType w:val="hybridMultilevel"/>
    <w:tmpl w:val="83909A7C"/>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6" w15:restartNumberingAfterBreak="0">
    <w:nsid w:val="13A379BF"/>
    <w:multiLevelType w:val="hybridMultilevel"/>
    <w:tmpl w:val="84C642D6"/>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7" w15:restartNumberingAfterBreak="0">
    <w:nsid w:val="1406636C"/>
    <w:multiLevelType w:val="hybridMultilevel"/>
    <w:tmpl w:val="C4823E72"/>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8" w15:restartNumberingAfterBreak="0">
    <w:nsid w:val="144C4A21"/>
    <w:multiLevelType w:val="hybridMultilevel"/>
    <w:tmpl w:val="37481F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16DA66C5"/>
    <w:multiLevelType w:val="hybridMultilevel"/>
    <w:tmpl w:val="31561DE2"/>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0" w15:restartNumberingAfterBreak="0">
    <w:nsid w:val="17B10A45"/>
    <w:multiLevelType w:val="hybridMultilevel"/>
    <w:tmpl w:val="418856D4"/>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1" w15:restartNumberingAfterBreak="0">
    <w:nsid w:val="1912074F"/>
    <w:multiLevelType w:val="hybridMultilevel"/>
    <w:tmpl w:val="35266582"/>
    <w:lvl w:ilvl="0" w:tplc="241A000F">
      <w:start w:val="1"/>
      <w:numFmt w:val="decimal"/>
      <w:lvlText w:val="%1."/>
      <w:lvlJc w:val="left"/>
      <w:pPr>
        <w:ind w:left="720" w:hanging="360"/>
      </w:pPr>
      <w:rPr>
        <w:rFonts w:cs="Times New Roman" w:hint="default"/>
      </w:rPr>
    </w:lvl>
    <w:lvl w:ilvl="1" w:tplc="0C1A0003" w:tentative="1">
      <w:start w:val="1"/>
      <w:numFmt w:val="bullet"/>
      <w:lvlText w:val="o"/>
      <w:lvlJc w:val="left"/>
      <w:pPr>
        <w:ind w:left="1440" w:hanging="360"/>
      </w:pPr>
      <w:rPr>
        <w:rFonts w:ascii="Courier New" w:hAnsi="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195A4A04"/>
    <w:multiLevelType w:val="hybridMultilevel"/>
    <w:tmpl w:val="6C905902"/>
    <w:lvl w:ilvl="0" w:tplc="0C1A000F">
      <w:start w:val="1"/>
      <w:numFmt w:val="decimal"/>
      <w:lvlText w:val="%1."/>
      <w:lvlJc w:val="left"/>
      <w:pPr>
        <w:ind w:left="720" w:hanging="360"/>
      </w:pPr>
      <w:rPr>
        <w:rFonts w:cs="Times New Roman" w:hint="default"/>
      </w:rPr>
    </w:lvl>
    <w:lvl w:ilvl="1" w:tplc="F960870E">
      <w:start w:val="1"/>
      <w:numFmt w:val="bullet"/>
      <w:lvlText w:val=""/>
      <w:lvlJc w:val="left"/>
      <w:pPr>
        <w:ind w:left="1440" w:hanging="360"/>
      </w:pPr>
      <w:rPr>
        <w:rFonts w:ascii="Symbol" w:hAnsi="Symbol" w:hint="default"/>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3" w15:restartNumberingAfterBreak="0">
    <w:nsid w:val="19B149A6"/>
    <w:multiLevelType w:val="hybridMultilevel"/>
    <w:tmpl w:val="74740E6A"/>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4" w15:restartNumberingAfterBreak="0">
    <w:nsid w:val="1ACB1428"/>
    <w:multiLevelType w:val="hybridMultilevel"/>
    <w:tmpl w:val="B4409C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DE2205C"/>
    <w:multiLevelType w:val="hybridMultilevel"/>
    <w:tmpl w:val="4C0CF8AE"/>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6" w15:restartNumberingAfterBreak="0">
    <w:nsid w:val="1F024088"/>
    <w:multiLevelType w:val="hybridMultilevel"/>
    <w:tmpl w:val="C53ABC82"/>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7" w15:restartNumberingAfterBreak="0">
    <w:nsid w:val="1F1400CD"/>
    <w:multiLevelType w:val="hybridMultilevel"/>
    <w:tmpl w:val="B854054A"/>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28" w15:restartNumberingAfterBreak="0">
    <w:nsid w:val="1FE71B1D"/>
    <w:multiLevelType w:val="hybridMultilevel"/>
    <w:tmpl w:val="27369D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299093B"/>
    <w:multiLevelType w:val="hybridMultilevel"/>
    <w:tmpl w:val="D62E38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26635E0D"/>
    <w:multiLevelType w:val="hybridMultilevel"/>
    <w:tmpl w:val="B7269F76"/>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31" w15:restartNumberingAfterBreak="0">
    <w:nsid w:val="27772C5B"/>
    <w:multiLevelType w:val="hybridMultilevel"/>
    <w:tmpl w:val="8F3A4530"/>
    <w:lvl w:ilvl="0" w:tplc="B5B8E474">
      <w:start w:val="4"/>
      <w:numFmt w:val="upperRoman"/>
      <w:lvlText w:val="%1."/>
      <w:lvlJc w:val="right"/>
      <w:pPr>
        <w:ind w:left="720" w:hanging="360"/>
      </w:pPr>
      <w:rPr>
        <w:rFonts w:cs="Times New Roman" w:hint="default"/>
        <w:b/>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32" w15:restartNumberingAfterBreak="0">
    <w:nsid w:val="27C86FA7"/>
    <w:multiLevelType w:val="hybridMultilevel"/>
    <w:tmpl w:val="83909A7C"/>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33" w15:restartNumberingAfterBreak="0">
    <w:nsid w:val="284D4428"/>
    <w:multiLevelType w:val="hybridMultilevel"/>
    <w:tmpl w:val="83909A7C"/>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34" w15:restartNumberingAfterBreak="0">
    <w:nsid w:val="2877150D"/>
    <w:multiLevelType w:val="hybridMultilevel"/>
    <w:tmpl w:val="54D02182"/>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35" w15:restartNumberingAfterBreak="0">
    <w:nsid w:val="296D66BB"/>
    <w:multiLevelType w:val="hybridMultilevel"/>
    <w:tmpl w:val="A57270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2AF70C54"/>
    <w:multiLevelType w:val="hybridMultilevel"/>
    <w:tmpl w:val="8F86A858"/>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37" w15:restartNumberingAfterBreak="0">
    <w:nsid w:val="2F977EAB"/>
    <w:multiLevelType w:val="hybridMultilevel"/>
    <w:tmpl w:val="3D1E2CBC"/>
    <w:lvl w:ilvl="0" w:tplc="72B26F7C">
      <w:start w:val="3"/>
      <w:numFmt w:val="upperRoman"/>
      <w:lvlText w:val="%1."/>
      <w:lvlJc w:val="righ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31ED1D9C"/>
    <w:multiLevelType w:val="hybridMultilevel"/>
    <w:tmpl w:val="CCE4D2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33A80398"/>
    <w:multiLevelType w:val="hybridMultilevel"/>
    <w:tmpl w:val="323ED9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8375024"/>
    <w:multiLevelType w:val="hybridMultilevel"/>
    <w:tmpl w:val="C980DD9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38402F3C"/>
    <w:multiLevelType w:val="hybridMultilevel"/>
    <w:tmpl w:val="62B4F6A8"/>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42" w15:restartNumberingAfterBreak="0">
    <w:nsid w:val="39A37269"/>
    <w:multiLevelType w:val="hybridMultilevel"/>
    <w:tmpl w:val="0EF40ED2"/>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43" w15:restartNumberingAfterBreak="0">
    <w:nsid w:val="39B345B2"/>
    <w:multiLevelType w:val="hybridMultilevel"/>
    <w:tmpl w:val="F71CB5D8"/>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44" w15:restartNumberingAfterBreak="0">
    <w:nsid w:val="3ADD5FD9"/>
    <w:multiLevelType w:val="hybridMultilevel"/>
    <w:tmpl w:val="66D2DD2E"/>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45" w15:restartNumberingAfterBreak="0">
    <w:nsid w:val="3BD05E47"/>
    <w:multiLevelType w:val="hybridMultilevel"/>
    <w:tmpl w:val="3072FC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3D44125B"/>
    <w:multiLevelType w:val="hybridMultilevel"/>
    <w:tmpl w:val="11C61EC4"/>
    <w:lvl w:ilvl="0" w:tplc="241A0013">
      <w:start w:val="1"/>
      <w:numFmt w:val="upperRoman"/>
      <w:lvlText w:val="%1."/>
      <w:lvlJc w:val="righ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DF345F4"/>
    <w:multiLevelType w:val="hybridMultilevel"/>
    <w:tmpl w:val="A39C2B3A"/>
    <w:lvl w:ilvl="0" w:tplc="241A0011">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48" w15:restartNumberingAfterBreak="0">
    <w:nsid w:val="3F0F55DF"/>
    <w:multiLevelType w:val="hybridMultilevel"/>
    <w:tmpl w:val="4216CF70"/>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49" w15:restartNumberingAfterBreak="0">
    <w:nsid w:val="3F601391"/>
    <w:multiLevelType w:val="hybridMultilevel"/>
    <w:tmpl w:val="FC5A8BA0"/>
    <w:lvl w:ilvl="0" w:tplc="0C1A000F">
      <w:start w:val="1"/>
      <w:numFmt w:val="decimal"/>
      <w:lvlText w:val="%1."/>
      <w:lvlJc w:val="left"/>
      <w:pPr>
        <w:ind w:left="720" w:hanging="360"/>
      </w:pPr>
      <w:rPr>
        <w:rFonts w:cs="Times New Roman" w:hint="default"/>
      </w:rPr>
    </w:lvl>
    <w:lvl w:ilvl="1" w:tplc="241A0011">
      <w:start w:val="1"/>
      <w:numFmt w:val="decimal"/>
      <w:lvlText w:val="%2)"/>
      <w:lvlJc w:val="left"/>
      <w:pPr>
        <w:ind w:left="1440" w:hanging="360"/>
      </w:pPr>
      <w:rPr>
        <w:rFonts w:cs="Times New Roman" w:hint="default"/>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50" w15:restartNumberingAfterBreak="0">
    <w:nsid w:val="3F945779"/>
    <w:multiLevelType w:val="hybridMultilevel"/>
    <w:tmpl w:val="E968F510"/>
    <w:lvl w:ilvl="0" w:tplc="792E5CAA">
      <w:start w:val="4"/>
      <w:numFmt w:val="upperRoman"/>
      <w:lvlText w:val="%1."/>
      <w:lvlJc w:val="right"/>
      <w:pPr>
        <w:ind w:left="927"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51" w15:restartNumberingAfterBreak="0">
    <w:nsid w:val="405E2619"/>
    <w:multiLevelType w:val="hybridMultilevel"/>
    <w:tmpl w:val="9B1268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0A37A1E"/>
    <w:multiLevelType w:val="hybridMultilevel"/>
    <w:tmpl w:val="0C1E4CE8"/>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53" w15:restartNumberingAfterBreak="0">
    <w:nsid w:val="41C31E4A"/>
    <w:multiLevelType w:val="hybridMultilevel"/>
    <w:tmpl w:val="77EAB01A"/>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54" w15:restartNumberingAfterBreak="0">
    <w:nsid w:val="4282258B"/>
    <w:multiLevelType w:val="hybridMultilevel"/>
    <w:tmpl w:val="19A63900"/>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55" w15:restartNumberingAfterBreak="0">
    <w:nsid w:val="43AF5F3A"/>
    <w:multiLevelType w:val="hybridMultilevel"/>
    <w:tmpl w:val="68026C52"/>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56" w15:restartNumberingAfterBreak="0">
    <w:nsid w:val="441A5F01"/>
    <w:multiLevelType w:val="hybridMultilevel"/>
    <w:tmpl w:val="FCBA17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442B6957"/>
    <w:multiLevelType w:val="hybridMultilevel"/>
    <w:tmpl w:val="F7563632"/>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58" w15:restartNumberingAfterBreak="0">
    <w:nsid w:val="464929BC"/>
    <w:multiLevelType w:val="hybridMultilevel"/>
    <w:tmpl w:val="732A7B82"/>
    <w:lvl w:ilvl="0" w:tplc="BB0C630E">
      <w:start w:val="2"/>
      <w:numFmt w:val="upperRoman"/>
      <w:lvlText w:val="%1."/>
      <w:lvlJc w:val="righ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46503BA5"/>
    <w:multiLevelType w:val="hybridMultilevel"/>
    <w:tmpl w:val="7DEAE2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47106FAE"/>
    <w:multiLevelType w:val="hybridMultilevel"/>
    <w:tmpl w:val="EBE2046A"/>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61" w15:restartNumberingAfterBreak="0">
    <w:nsid w:val="4726446B"/>
    <w:multiLevelType w:val="hybridMultilevel"/>
    <w:tmpl w:val="83909A7C"/>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62" w15:restartNumberingAfterBreak="0">
    <w:nsid w:val="49CD743B"/>
    <w:multiLevelType w:val="hybridMultilevel"/>
    <w:tmpl w:val="83909A7C"/>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63" w15:restartNumberingAfterBreak="0">
    <w:nsid w:val="4AAB4786"/>
    <w:multiLevelType w:val="hybridMultilevel"/>
    <w:tmpl w:val="6CECF126"/>
    <w:lvl w:ilvl="0" w:tplc="67E42ED8">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64" w15:restartNumberingAfterBreak="0">
    <w:nsid w:val="4B222889"/>
    <w:multiLevelType w:val="hybridMultilevel"/>
    <w:tmpl w:val="9C504F56"/>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65" w15:restartNumberingAfterBreak="0">
    <w:nsid w:val="4D7541A7"/>
    <w:multiLevelType w:val="hybridMultilevel"/>
    <w:tmpl w:val="B92A3262"/>
    <w:lvl w:ilvl="0" w:tplc="241A0011">
      <w:start w:val="1"/>
      <w:numFmt w:val="decimal"/>
      <w:lvlText w:val="%1)"/>
      <w:lvlJc w:val="left"/>
      <w:pPr>
        <w:ind w:left="928" w:hanging="360"/>
      </w:pPr>
      <w:rPr>
        <w:rFonts w:cs="Times New Roman"/>
      </w:rPr>
    </w:lvl>
    <w:lvl w:ilvl="1" w:tplc="0C1A0019" w:tentative="1">
      <w:start w:val="1"/>
      <w:numFmt w:val="lowerLetter"/>
      <w:lvlText w:val="%2."/>
      <w:lvlJc w:val="left"/>
      <w:pPr>
        <w:ind w:left="2148" w:hanging="360"/>
      </w:pPr>
      <w:rPr>
        <w:rFonts w:cs="Times New Roman"/>
      </w:rPr>
    </w:lvl>
    <w:lvl w:ilvl="2" w:tplc="0C1A001B" w:tentative="1">
      <w:start w:val="1"/>
      <w:numFmt w:val="lowerRoman"/>
      <w:lvlText w:val="%3."/>
      <w:lvlJc w:val="right"/>
      <w:pPr>
        <w:ind w:left="2868" w:hanging="180"/>
      </w:pPr>
      <w:rPr>
        <w:rFonts w:cs="Times New Roman"/>
      </w:rPr>
    </w:lvl>
    <w:lvl w:ilvl="3" w:tplc="0C1A000F" w:tentative="1">
      <w:start w:val="1"/>
      <w:numFmt w:val="decimal"/>
      <w:lvlText w:val="%4."/>
      <w:lvlJc w:val="left"/>
      <w:pPr>
        <w:ind w:left="3588" w:hanging="360"/>
      </w:pPr>
      <w:rPr>
        <w:rFonts w:cs="Times New Roman"/>
      </w:rPr>
    </w:lvl>
    <w:lvl w:ilvl="4" w:tplc="0C1A0019" w:tentative="1">
      <w:start w:val="1"/>
      <w:numFmt w:val="lowerLetter"/>
      <w:lvlText w:val="%5."/>
      <w:lvlJc w:val="left"/>
      <w:pPr>
        <w:ind w:left="4308" w:hanging="360"/>
      </w:pPr>
      <w:rPr>
        <w:rFonts w:cs="Times New Roman"/>
      </w:rPr>
    </w:lvl>
    <w:lvl w:ilvl="5" w:tplc="0C1A001B" w:tentative="1">
      <w:start w:val="1"/>
      <w:numFmt w:val="lowerRoman"/>
      <w:lvlText w:val="%6."/>
      <w:lvlJc w:val="right"/>
      <w:pPr>
        <w:ind w:left="5028" w:hanging="180"/>
      </w:pPr>
      <w:rPr>
        <w:rFonts w:cs="Times New Roman"/>
      </w:rPr>
    </w:lvl>
    <w:lvl w:ilvl="6" w:tplc="0C1A000F" w:tentative="1">
      <w:start w:val="1"/>
      <w:numFmt w:val="decimal"/>
      <w:lvlText w:val="%7."/>
      <w:lvlJc w:val="left"/>
      <w:pPr>
        <w:ind w:left="5748" w:hanging="360"/>
      </w:pPr>
      <w:rPr>
        <w:rFonts w:cs="Times New Roman"/>
      </w:rPr>
    </w:lvl>
    <w:lvl w:ilvl="7" w:tplc="0C1A0019" w:tentative="1">
      <w:start w:val="1"/>
      <w:numFmt w:val="lowerLetter"/>
      <w:lvlText w:val="%8."/>
      <w:lvlJc w:val="left"/>
      <w:pPr>
        <w:ind w:left="6468" w:hanging="360"/>
      </w:pPr>
      <w:rPr>
        <w:rFonts w:cs="Times New Roman"/>
      </w:rPr>
    </w:lvl>
    <w:lvl w:ilvl="8" w:tplc="0C1A001B" w:tentative="1">
      <w:start w:val="1"/>
      <w:numFmt w:val="lowerRoman"/>
      <w:lvlText w:val="%9."/>
      <w:lvlJc w:val="right"/>
      <w:pPr>
        <w:ind w:left="7188" w:hanging="180"/>
      </w:pPr>
      <w:rPr>
        <w:rFonts w:cs="Times New Roman"/>
      </w:rPr>
    </w:lvl>
  </w:abstractNum>
  <w:abstractNum w:abstractNumId="66" w15:restartNumberingAfterBreak="0">
    <w:nsid w:val="4DB00E5D"/>
    <w:multiLevelType w:val="hybridMultilevel"/>
    <w:tmpl w:val="50AAF92A"/>
    <w:lvl w:ilvl="0" w:tplc="587874E2">
      <w:start w:val="2"/>
      <w:numFmt w:val="upperRoman"/>
      <w:lvlText w:val="%1."/>
      <w:lvlJc w:val="righ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4DFE5D58"/>
    <w:multiLevelType w:val="hybridMultilevel"/>
    <w:tmpl w:val="3EFE2210"/>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68" w15:restartNumberingAfterBreak="0">
    <w:nsid w:val="4F3724B2"/>
    <w:multiLevelType w:val="hybridMultilevel"/>
    <w:tmpl w:val="83909A7C"/>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69" w15:restartNumberingAfterBreak="0">
    <w:nsid w:val="5176689E"/>
    <w:multiLevelType w:val="hybridMultilevel"/>
    <w:tmpl w:val="E4A2A70A"/>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70" w15:restartNumberingAfterBreak="0">
    <w:nsid w:val="51A87343"/>
    <w:multiLevelType w:val="hybridMultilevel"/>
    <w:tmpl w:val="5A2A4E72"/>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71" w15:restartNumberingAfterBreak="0">
    <w:nsid w:val="524C7389"/>
    <w:multiLevelType w:val="hybridMultilevel"/>
    <w:tmpl w:val="4B624C90"/>
    <w:lvl w:ilvl="0" w:tplc="DAE89244">
      <w:start w:val="5"/>
      <w:numFmt w:val="upperRoman"/>
      <w:lvlText w:val="%1."/>
      <w:lvlJc w:val="righ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72" w15:restartNumberingAfterBreak="0">
    <w:nsid w:val="566777D9"/>
    <w:multiLevelType w:val="hybridMultilevel"/>
    <w:tmpl w:val="FD9A7FF6"/>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73" w15:restartNumberingAfterBreak="0">
    <w:nsid w:val="596B1533"/>
    <w:multiLevelType w:val="hybridMultilevel"/>
    <w:tmpl w:val="9C504F56"/>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74" w15:restartNumberingAfterBreak="0">
    <w:nsid w:val="5AA361E2"/>
    <w:multiLevelType w:val="hybridMultilevel"/>
    <w:tmpl w:val="6D06D6D2"/>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75" w15:restartNumberingAfterBreak="0">
    <w:nsid w:val="5AC91025"/>
    <w:multiLevelType w:val="hybridMultilevel"/>
    <w:tmpl w:val="4760C046"/>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76" w15:restartNumberingAfterBreak="0">
    <w:nsid w:val="5B8B3BC2"/>
    <w:multiLevelType w:val="hybridMultilevel"/>
    <w:tmpl w:val="16D0AB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5E646413"/>
    <w:multiLevelType w:val="hybridMultilevel"/>
    <w:tmpl w:val="F7480DF0"/>
    <w:lvl w:ilvl="0" w:tplc="241A0011">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78" w15:restartNumberingAfterBreak="0">
    <w:nsid w:val="5E907D17"/>
    <w:multiLevelType w:val="hybridMultilevel"/>
    <w:tmpl w:val="4760C046"/>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79" w15:restartNumberingAfterBreak="0">
    <w:nsid w:val="5F5C296D"/>
    <w:multiLevelType w:val="hybridMultilevel"/>
    <w:tmpl w:val="9C504F56"/>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80" w15:restartNumberingAfterBreak="0">
    <w:nsid w:val="63586B44"/>
    <w:multiLevelType w:val="hybridMultilevel"/>
    <w:tmpl w:val="BBDA38D2"/>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81" w15:restartNumberingAfterBreak="0">
    <w:nsid w:val="64183F11"/>
    <w:multiLevelType w:val="hybridMultilevel"/>
    <w:tmpl w:val="679C35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647067F2"/>
    <w:multiLevelType w:val="hybridMultilevel"/>
    <w:tmpl w:val="96E8D6E8"/>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83" w15:restartNumberingAfterBreak="0">
    <w:nsid w:val="64ED1BDB"/>
    <w:multiLevelType w:val="hybridMultilevel"/>
    <w:tmpl w:val="8BBAC8C8"/>
    <w:lvl w:ilvl="0" w:tplc="F1387174">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64EF6051"/>
    <w:multiLevelType w:val="hybridMultilevel"/>
    <w:tmpl w:val="BF5EED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65912FCA"/>
    <w:multiLevelType w:val="hybridMultilevel"/>
    <w:tmpl w:val="BC9658B6"/>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86" w15:restartNumberingAfterBreak="0">
    <w:nsid w:val="65B946A9"/>
    <w:multiLevelType w:val="hybridMultilevel"/>
    <w:tmpl w:val="8C261F5A"/>
    <w:lvl w:ilvl="0" w:tplc="C4F2F5FC">
      <w:start w:val="3"/>
      <w:numFmt w:val="upperRoman"/>
      <w:lvlText w:val="%1."/>
      <w:lvlJc w:val="righ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661507A1"/>
    <w:multiLevelType w:val="hybridMultilevel"/>
    <w:tmpl w:val="DE82C618"/>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88" w15:restartNumberingAfterBreak="0">
    <w:nsid w:val="66884B2C"/>
    <w:multiLevelType w:val="hybridMultilevel"/>
    <w:tmpl w:val="500E8EB0"/>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89" w15:restartNumberingAfterBreak="0">
    <w:nsid w:val="67091069"/>
    <w:multiLevelType w:val="hybridMultilevel"/>
    <w:tmpl w:val="258E26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684F75B9"/>
    <w:multiLevelType w:val="hybridMultilevel"/>
    <w:tmpl w:val="C98EC1BE"/>
    <w:lvl w:ilvl="0" w:tplc="241A000F">
      <w:start w:val="1"/>
      <w:numFmt w:val="decimal"/>
      <w:lvlText w:val="%1."/>
      <w:lvlJc w:val="left"/>
      <w:pPr>
        <w:ind w:left="720" w:hanging="360"/>
      </w:pPr>
      <w:rPr>
        <w:rFonts w:cs="Times New Roman" w:hint="default"/>
      </w:rPr>
    </w:lvl>
    <w:lvl w:ilvl="1" w:tplc="F960870E">
      <w:start w:val="1"/>
      <w:numFmt w:val="bullet"/>
      <w:lvlText w:val=""/>
      <w:lvlJc w:val="left"/>
      <w:pPr>
        <w:ind w:left="1440" w:hanging="360"/>
      </w:pPr>
      <w:rPr>
        <w:rFonts w:ascii="Symbol" w:hAnsi="Symbol" w:hint="default"/>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91" w15:restartNumberingAfterBreak="0">
    <w:nsid w:val="68623F49"/>
    <w:multiLevelType w:val="hybridMultilevel"/>
    <w:tmpl w:val="3E14D2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687A6C7D"/>
    <w:multiLevelType w:val="hybridMultilevel"/>
    <w:tmpl w:val="0B12FDCC"/>
    <w:lvl w:ilvl="0" w:tplc="121069EA">
      <w:start w:val="1"/>
      <w:numFmt w:val="upperRoman"/>
      <w:lvlText w:val="%1."/>
      <w:lvlJc w:val="righ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68A002FF"/>
    <w:multiLevelType w:val="hybridMultilevel"/>
    <w:tmpl w:val="4B9CF0B4"/>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94" w15:restartNumberingAfterBreak="0">
    <w:nsid w:val="6A0D4D37"/>
    <w:multiLevelType w:val="hybridMultilevel"/>
    <w:tmpl w:val="DBBE98A4"/>
    <w:lvl w:ilvl="0" w:tplc="40460F92">
      <w:start w:val="2"/>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95" w15:restartNumberingAfterBreak="0">
    <w:nsid w:val="6DAE725F"/>
    <w:multiLevelType w:val="hybridMultilevel"/>
    <w:tmpl w:val="ED16F74A"/>
    <w:lvl w:ilvl="0" w:tplc="5EFE90C6">
      <w:start w:val="2"/>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96" w15:restartNumberingAfterBreak="0">
    <w:nsid w:val="6DD71AC9"/>
    <w:multiLevelType w:val="hybridMultilevel"/>
    <w:tmpl w:val="83909A7C"/>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97" w15:restartNumberingAfterBreak="0">
    <w:nsid w:val="70397F29"/>
    <w:multiLevelType w:val="hybridMultilevel"/>
    <w:tmpl w:val="02664702"/>
    <w:lvl w:ilvl="0" w:tplc="24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98" w15:restartNumberingAfterBreak="0">
    <w:nsid w:val="703C094B"/>
    <w:multiLevelType w:val="hybridMultilevel"/>
    <w:tmpl w:val="B0428128"/>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99" w15:restartNumberingAfterBreak="0">
    <w:nsid w:val="71994607"/>
    <w:multiLevelType w:val="hybridMultilevel"/>
    <w:tmpl w:val="BF4AFA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72F02115"/>
    <w:multiLevelType w:val="hybridMultilevel"/>
    <w:tmpl w:val="0534D4D4"/>
    <w:lvl w:ilvl="0" w:tplc="87040BFE">
      <w:start w:val="1"/>
      <w:numFmt w:val="upperRoman"/>
      <w:lvlText w:val="%1."/>
      <w:lvlJc w:val="righ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74AD538E"/>
    <w:multiLevelType w:val="hybridMultilevel"/>
    <w:tmpl w:val="E4D205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763175D7"/>
    <w:multiLevelType w:val="hybridMultilevel"/>
    <w:tmpl w:val="449A22BC"/>
    <w:lvl w:ilvl="0" w:tplc="241A0011">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03" w15:restartNumberingAfterBreak="0">
    <w:nsid w:val="76E331EB"/>
    <w:multiLevelType w:val="hybridMultilevel"/>
    <w:tmpl w:val="889C3682"/>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04" w15:restartNumberingAfterBreak="0">
    <w:nsid w:val="77F6753D"/>
    <w:multiLevelType w:val="hybridMultilevel"/>
    <w:tmpl w:val="D53AD4AE"/>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05" w15:restartNumberingAfterBreak="0">
    <w:nsid w:val="781761E8"/>
    <w:multiLevelType w:val="hybridMultilevel"/>
    <w:tmpl w:val="471EB4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7C826705"/>
    <w:multiLevelType w:val="hybridMultilevel"/>
    <w:tmpl w:val="12941EEC"/>
    <w:lvl w:ilvl="0" w:tplc="241A000F">
      <w:start w:val="1"/>
      <w:numFmt w:val="decimal"/>
      <w:lvlText w:val="%1."/>
      <w:lvlJc w:val="left"/>
      <w:pPr>
        <w:ind w:left="720" w:hanging="360"/>
      </w:pPr>
      <w:rPr>
        <w:rFonts w:cs="Times New Roman"/>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07" w15:restartNumberingAfterBreak="0">
    <w:nsid w:val="7D672973"/>
    <w:multiLevelType w:val="hybridMultilevel"/>
    <w:tmpl w:val="96E8D6E8"/>
    <w:lvl w:ilvl="0" w:tplc="0C1A000F">
      <w:start w:val="1"/>
      <w:numFmt w:val="decimal"/>
      <w:lvlText w:val="%1."/>
      <w:lvlJc w:val="left"/>
      <w:pPr>
        <w:ind w:left="720" w:hanging="360"/>
      </w:pPr>
      <w:rPr>
        <w:rFonts w:cs="Times New Roman" w:hint="default"/>
      </w:rPr>
    </w:lvl>
    <w:lvl w:ilvl="1" w:tplc="0C1A0019" w:tentative="1">
      <w:start w:val="1"/>
      <w:numFmt w:val="lowerLetter"/>
      <w:lvlText w:val="%2."/>
      <w:lvlJc w:val="left"/>
      <w:pPr>
        <w:ind w:left="1440" w:hanging="360"/>
      </w:pPr>
      <w:rPr>
        <w:rFonts w:cs="Times New Roman"/>
      </w:rPr>
    </w:lvl>
    <w:lvl w:ilvl="2" w:tplc="0C1A001B" w:tentative="1">
      <w:start w:val="1"/>
      <w:numFmt w:val="lowerRoman"/>
      <w:lvlText w:val="%3."/>
      <w:lvlJc w:val="right"/>
      <w:pPr>
        <w:ind w:left="2160" w:hanging="180"/>
      </w:pPr>
      <w:rPr>
        <w:rFonts w:cs="Times New Roman"/>
      </w:rPr>
    </w:lvl>
    <w:lvl w:ilvl="3" w:tplc="0C1A000F" w:tentative="1">
      <w:start w:val="1"/>
      <w:numFmt w:val="decimal"/>
      <w:lvlText w:val="%4."/>
      <w:lvlJc w:val="left"/>
      <w:pPr>
        <w:ind w:left="2880" w:hanging="360"/>
      </w:pPr>
      <w:rPr>
        <w:rFonts w:cs="Times New Roman"/>
      </w:rPr>
    </w:lvl>
    <w:lvl w:ilvl="4" w:tplc="0C1A0019" w:tentative="1">
      <w:start w:val="1"/>
      <w:numFmt w:val="lowerLetter"/>
      <w:lvlText w:val="%5."/>
      <w:lvlJc w:val="left"/>
      <w:pPr>
        <w:ind w:left="3600" w:hanging="360"/>
      </w:pPr>
      <w:rPr>
        <w:rFonts w:cs="Times New Roman"/>
      </w:rPr>
    </w:lvl>
    <w:lvl w:ilvl="5" w:tplc="0C1A001B" w:tentative="1">
      <w:start w:val="1"/>
      <w:numFmt w:val="lowerRoman"/>
      <w:lvlText w:val="%6."/>
      <w:lvlJc w:val="right"/>
      <w:pPr>
        <w:ind w:left="4320" w:hanging="180"/>
      </w:pPr>
      <w:rPr>
        <w:rFonts w:cs="Times New Roman"/>
      </w:rPr>
    </w:lvl>
    <w:lvl w:ilvl="6" w:tplc="0C1A000F" w:tentative="1">
      <w:start w:val="1"/>
      <w:numFmt w:val="decimal"/>
      <w:lvlText w:val="%7."/>
      <w:lvlJc w:val="left"/>
      <w:pPr>
        <w:ind w:left="5040" w:hanging="360"/>
      </w:pPr>
      <w:rPr>
        <w:rFonts w:cs="Times New Roman"/>
      </w:rPr>
    </w:lvl>
    <w:lvl w:ilvl="7" w:tplc="0C1A0019" w:tentative="1">
      <w:start w:val="1"/>
      <w:numFmt w:val="lowerLetter"/>
      <w:lvlText w:val="%8."/>
      <w:lvlJc w:val="left"/>
      <w:pPr>
        <w:ind w:left="5760" w:hanging="360"/>
      </w:pPr>
      <w:rPr>
        <w:rFonts w:cs="Times New Roman"/>
      </w:rPr>
    </w:lvl>
    <w:lvl w:ilvl="8" w:tplc="0C1A001B" w:tentative="1">
      <w:start w:val="1"/>
      <w:numFmt w:val="lowerRoman"/>
      <w:lvlText w:val="%9."/>
      <w:lvlJc w:val="right"/>
      <w:pPr>
        <w:ind w:left="6480" w:hanging="180"/>
      </w:pPr>
      <w:rPr>
        <w:rFonts w:cs="Times New Roman"/>
      </w:rPr>
    </w:lvl>
  </w:abstractNum>
  <w:abstractNum w:abstractNumId="108" w15:restartNumberingAfterBreak="0">
    <w:nsid w:val="7E4F6660"/>
    <w:multiLevelType w:val="hybridMultilevel"/>
    <w:tmpl w:val="F44E17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7E8D453C"/>
    <w:multiLevelType w:val="hybridMultilevel"/>
    <w:tmpl w:val="5D4E0450"/>
    <w:lvl w:ilvl="0" w:tplc="241A0011">
      <w:start w:val="1"/>
      <w:numFmt w:val="decimal"/>
      <w:lvlText w:val="%1)"/>
      <w:lvlJc w:val="left"/>
      <w:pPr>
        <w:ind w:left="927" w:hanging="360"/>
      </w:pPr>
      <w:rPr>
        <w:rFonts w:cs="Times New Roman"/>
      </w:rPr>
    </w:lvl>
    <w:lvl w:ilvl="1" w:tplc="0C1A0019" w:tentative="1">
      <w:start w:val="1"/>
      <w:numFmt w:val="lowerLetter"/>
      <w:lvlText w:val="%2."/>
      <w:lvlJc w:val="left"/>
      <w:pPr>
        <w:ind w:left="1647" w:hanging="360"/>
      </w:pPr>
      <w:rPr>
        <w:rFonts w:cs="Times New Roman"/>
      </w:rPr>
    </w:lvl>
    <w:lvl w:ilvl="2" w:tplc="0C1A001B" w:tentative="1">
      <w:start w:val="1"/>
      <w:numFmt w:val="lowerRoman"/>
      <w:lvlText w:val="%3."/>
      <w:lvlJc w:val="right"/>
      <w:pPr>
        <w:ind w:left="2367" w:hanging="180"/>
      </w:pPr>
      <w:rPr>
        <w:rFonts w:cs="Times New Roman"/>
      </w:rPr>
    </w:lvl>
    <w:lvl w:ilvl="3" w:tplc="0C1A000F" w:tentative="1">
      <w:start w:val="1"/>
      <w:numFmt w:val="decimal"/>
      <w:lvlText w:val="%4."/>
      <w:lvlJc w:val="left"/>
      <w:pPr>
        <w:ind w:left="3087" w:hanging="360"/>
      </w:pPr>
      <w:rPr>
        <w:rFonts w:cs="Times New Roman"/>
      </w:rPr>
    </w:lvl>
    <w:lvl w:ilvl="4" w:tplc="0C1A0019" w:tentative="1">
      <w:start w:val="1"/>
      <w:numFmt w:val="lowerLetter"/>
      <w:lvlText w:val="%5."/>
      <w:lvlJc w:val="left"/>
      <w:pPr>
        <w:ind w:left="3807" w:hanging="360"/>
      </w:pPr>
      <w:rPr>
        <w:rFonts w:cs="Times New Roman"/>
      </w:rPr>
    </w:lvl>
    <w:lvl w:ilvl="5" w:tplc="0C1A001B" w:tentative="1">
      <w:start w:val="1"/>
      <w:numFmt w:val="lowerRoman"/>
      <w:lvlText w:val="%6."/>
      <w:lvlJc w:val="right"/>
      <w:pPr>
        <w:ind w:left="4527" w:hanging="180"/>
      </w:pPr>
      <w:rPr>
        <w:rFonts w:cs="Times New Roman"/>
      </w:rPr>
    </w:lvl>
    <w:lvl w:ilvl="6" w:tplc="0C1A000F" w:tentative="1">
      <w:start w:val="1"/>
      <w:numFmt w:val="decimal"/>
      <w:lvlText w:val="%7."/>
      <w:lvlJc w:val="left"/>
      <w:pPr>
        <w:ind w:left="5247" w:hanging="360"/>
      </w:pPr>
      <w:rPr>
        <w:rFonts w:cs="Times New Roman"/>
      </w:rPr>
    </w:lvl>
    <w:lvl w:ilvl="7" w:tplc="0C1A0019" w:tentative="1">
      <w:start w:val="1"/>
      <w:numFmt w:val="lowerLetter"/>
      <w:lvlText w:val="%8."/>
      <w:lvlJc w:val="left"/>
      <w:pPr>
        <w:ind w:left="5967" w:hanging="360"/>
      </w:pPr>
      <w:rPr>
        <w:rFonts w:cs="Times New Roman"/>
      </w:rPr>
    </w:lvl>
    <w:lvl w:ilvl="8" w:tplc="0C1A001B" w:tentative="1">
      <w:start w:val="1"/>
      <w:numFmt w:val="lowerRoman"/>
      <w:lvlText w:val="%9."/>
      <w:lvlJc w:val="right"/>
      <w:pPr>
        <w:ind w:left="6687" w:hanging="180"/>
      </w:pPr>
      <w:rPr>
        <w:rFonts w:cs="Times New Roman"/>
      </w:rPr>
    </w:lvl>
  </w:abstractNum>
  <w:num w:numId="1">
    <w:abstractNumId w:val="9"/>
  </w:num>
  <w:num w:numId="2">
    <w:abstractNumId w:val="25"/>
  </w:num>
  <w:num w:numId="3">
    <w:abstractNumId w:val="90"/>
  </w:num>
  <w:num w:numId="4">
    <w:abstractNumId w:val="78"/>
  </w:num>
  <w:num w:numId="5">
    <w:abstractNumId w:val="57"/>
  </w:num>
  <w:num w:numId="6">
    <w:abstractNumId w:val="93"/>
  </w:num>
  <w:num w:numId="7">
    <w:abstractNumId w:val="43"/>
  </w:num>
  <w:num w:numId="8">
    <w:abstractNumId w:val="14"/>
  </w:num>
  <w:num w:numId="9">
    <w:abstractNumId w:val="22"/>
  </w:num>
  <w:num w:numId="10">
    <w:abstractNumId w:val="75"/>
  </w:num>
  <w:num w:numId="11">
    <w:abstractNumId w:val="88"/>
  </w:num>
  <w:num w:numId="12">
    <w:abstractNumId w:val="53"/>
  </w:num>
  <w:num w:numId="13">
    <w:abstractNumId w:val="72"/>
  </w:num>
  <w:num w:numId="14">
    <w:abstractNumId w:val="97"/>
  </w:num>
  <w:num w:numId="15">
    <w:abstractNumId w:val="65"/>
  </w:num>
  <w:num w:numId="16">
    <w:abstractNumId w:val="77"/>
  </w:num>
  <w:num w:numId="17">
    <w:abstractNumId w:val="102"/>
  </w:num>
  <w:num w:numId="18">
    <w:abstractNumId w:val="0"/>
  </w:num>
  <w:num w:numId="19">
    <w:abstractNumId w:val="47"/>
  </w:num>
  <w:num w:numId="20">
    <w:abstractNumId w:val="109"/>
  </w:num>
  <w:num w:numId="21">
    <w:abstractNumId w:val="50"/>
  </w:num>
  <w:num w:numId="22">
    <w:abstractNumId w:val="71"/>
  </w:num>
  <w:num w:numId="23">
    <w:abstractNumId w:val="26"/>
  </w:num>
  <w:num w:numId="24">
    <w:abstractNumId w:val="69"/>
  </w:num>
  <w:num w:numId="25">
    <w:abstractNumId w:val="54"/>
  </w:num>
  <w:num w:numId="26">
    <w:abstractNumId w:val="10"/>
  </w:num>
  <w:num w:numId="27">
    <w:abstractNumId w:val="70"/>
  </w:num>
  <w:num w:numId="28">
    <w:abstractNumId w:val="44"/>
  </w:num>
  <w:num w:numId="29">
    <w:abstractNumId w:val="21"/>
  </w:num>
  <w:num w:numId="30">
    <w:abstractNumId w:val="17"/>
  </w:num>
  <w:num w:numId="31">
    <w:abstractNumId w:val="30"/>
  </w:num>
  <w:num w:numId="32">
    <w:abstractNumId w:val="73"/>
  </w:num>
  <w:num w:numId="33">
    <w:abstractNumId w:val="79"/>
  </w:num>
  <w:num w:numId="34">
    <w:abstractNumId w:val="48"/>
  </w:num>
  <w:num w:numId="35">
    <w:abstractNumId w:val="67"/>
  </w:num>
  <w:num w:numId="36">
    <w:abstractNumId w:val="64"/>
  </w:num>
  <w:num w:numId="37">
    <w:abstractNumId w:val="41"/>
  </w:num>
  <w:num w:numId="38">
    <w:abstractNumId w:val="60"/>
  </w:num>
  <w:num w:numId="39">
    <w:abstractNumId w:val="55"/>
  </w:num>
  <w:num w:numId="40">
    <w:abstractNumId w:val="5"/>
  </w:num>
  <w:num w:numId="41">
    <w:abstractNumId w:val="98"/>
  </w:num>
  <w:num w:numId="42">
    <w:abstractNumId w:val="104"/>
  </w:num>
  <w:num w:numId="43">
    <w:abstractNumId w:val="1"/>
  </w:num>
  <w:num w:numId="44">
    <w:abstractNumId w:val="34"/>
  </w:num>
  <w:num w:numId="45">
    <w:abstractNumId w:val="82"/>
  </w:num>
  <w:num w:numId="46">
    <w:abstractNumId w:val="80"/>
  </w:num>
  <w:num w:numId="47">
    <w:abstractNumId w:val="23"/>
  </w:num>
  <w:num w:numId="48">
    <w:abstractNumId w:val="85"/>
  </w:num>
  <w:num w:numId="49">
    <w:abstractNumId w:val="96"/>
  </w:num>
  <w:num w:numId="50">
    <w:abstractNumId w:val="2"/>
  </w:num>
  <w:num w:numId="51">
    <w:abstractNumId w:val="15"/>
  </w:num>
  <w:num w:numId="52">
    <w:abstractNumId w:val="62"/>
  </w:num>
  <w:num w:numId="53">
    <w:abstractNumId w:val="61"/>
  </w:num>
  <w:num w:numId="54">
    <w:abstractNumId w:val="32"/>
  </w:num>
  <w:num w:numId="55">
    <w:abstractNumId w:val="33"/>
  </w:num>
  <w:num w:numId="56">
    <w:abstractNumId w:val="27"/>
  </w:num>
  <w:num w:numId="57">
    <w:abstractNumId w:val="68"/>
  </w:num>
  <w:num w:numId="58">
    <w:abstractNumId w:val="81"/>
  </w:num>
  <w:num w:numId="59">
    <w:abstractNumId w:val="40"/>
  </w:num>
  <w:num w:numId="60">
    <w:abstractNumId w:val="12"/>
  </w:num>
  <w:num w:numId="61">
    <w:abstractNumId w:val="39"/>
  </w:num>
  <w:num w:numId="62">
    <w:abstractNumId w:val="76"/>
  </w:num>
  <w:num w:numId="63">
    <w:abstractNumId w:val="56"/>
  </w:num>
  <w:num w:numId="64">
    <w:abstractNumId w:val="91"/>
  </w:num>
  <w:num w:numId="65">
    <w:abstractNumId w:val="8"/>
  </w:num>
  <w:num w:numId="66">
    <w:abstractNumId w:val="3"/>
  </w:num>
  <w:num w:numId="67">
    <w:abstractNumId w:val="20"/>
  </w:num>
  <w:num w:numId="68">
    <w:abstractNumId w:val="7"/>
  </w:num>
  <w:num w:numId="69">
    <w:abstractNumId w:val="49"/>
  </w:num>
  <w:num w:numId="70">
    <w:abstractNumId w:val="106"/>
  </w:num>
  <w:num w:numId="71">
    <w:abstractNumId w:val="16"/>
  </w:num>
  <w:num w:numId="72">
    <w:abstractNumId w:val="52"/>
  </w:num>
  <w:num w:numId="73">
    <w:abstractNumId w:val="107"/>
  </w:num>
  <w:num w:numId="74">
    <w:abstractNumId w:val="42"/>
  </w:num>
  <w:num w:numId="75">
    <w:abstractNumId w:val="87"/>
  </w:num>
  <w:num w:numId="76">
    <w:abstractNumId w:val="19"/>
  </w:num>
  <w:num w:numId="77">
    <w:abstractNumId w:val="11"/>
  </w:num>
  <w:num w:numId="78">
    <w:abstractNumId w:val="36"/>
  </w:num>
  <w:num w:numId="79">
    <w:abstractNumId w:val="4"/>
  </w:num>
  <w:num w:numId="80">
    <w:abstractNumId w:val="18"/>
  </w:num>
  <w:num w:numId="81">
    <w:abstractNumId w:val="29"/>
  </w:num>
  <w:num w:numId="82">
    <w:abstractNumId w:val="35"/>
  </w:num>
  <w:num w:numId="83">
    <w:abstractNumId w:val="59"/>
  </w:num>
  <w:num w:numId="84">
    <w:abstractNumId w:val="6"/>
  </w:num>
  <w:num w:numId="85">
    <w:abstractNumId w:val="101"/>
  </w:num>
  <w:num w:numId="86">
    <w:abstractNumId w:val="100"/>
  </w:num>
  <w:num w:numId="87">
    <w:abstractNumId w:val="66"/>
  </w:num>
  <w:num w:numId="88">
    <w:abstractNumId w:val="37"/>
  </w:num>
  <w:num w:numId="89">
    <w:abstractNumId w:val="92"/>
  </w:num>
  <w:num w:numId="90">
    <w:abstractNumId w:val="58"/>
  </w:num>
  <w:num w:numId="91">
    <w:abstractNumId w:val="86"/>
  </w:num>
  <w:num w:numId="92">
    <w:abstractNumId w:val="46"/>
  </w:num>
  <w:num w:numId="93">
    <w:abstractNumId w:val="99"/>
  </w:num>
  <w:num w:numId="94">
    <w:abstractNumId w:val="89"/>
  </w:num>
  <w:num w:numId="95">
    <w:abstractNumId w:val="51"/>
  </w:num>
  <w:num w:numId="96">
    <w:abstractNumId w:val="38"/>
  </w:num>
  <w:num w:numId="97">
    <w:abstractNumId w:val="105"/>
  </w:num>
  <w:num w:numId="98">
    <w:abstractNumId w:val="45"/>
  </w:num>
  <w:num w:numId="99">
    <w:abstractNumId w:val="24"/>
  </w:num>
  <w:num w:numId="100">
    <w:abstractNumId w:val="28"/>
  </w:num>
  <w:num w:numId="101">
    <w:abstractNumId w:val="108"/>
  </w:num>
  <w:num w:numId="102">
    <w:abstractNumId w:val="13"/>
  </w:num>
  <w:num w:numId="103">
    <w:abstractNumId w:val="31"/>
  </w:num>
  <w:num w:numId="104">
    <w:abstractNumId w:val="94"/>
  </w:num>
  <w:num w:numId="105">
    <w:abstractNumId w:val="63"/>
  </w:num>
  <w:num w:numId="106">
    <w:abstractNumId w:val="95"/>
  </w:num>
  <w:num w:numId="107">
    <w:abstractNumId w:val="103"/>
  </w:num>
  <w:num w:numId="108">
    <w:abstractNumId w:val="74"/>
  </w:num>
  <w:num w:numId="109">
    <w:abstractNumId w:val="84"/>
  </w:num>
  <w:num w:numId="110">
    <w:abstractNumId w:val="8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212"/>
    <w:rsid w:val="00003A95"/>
    <w:rsid w:val="00011C1E"/>
    <w:rsid w:val="00014AB1"/>
    <w:rsid w:val="00017FC2"/>
    <w:rsid w:val="00027FD6"/>
    <w:rsid w:val="0003620A"/>
    <w:rsid w:val="00037B64"/>
    <w:rsid w:val="000430CC"/>
    <w:rsid w:val="0004405C"/>
    <w:rsid w:val="00051BAE"/>
    <w:rsid w:val="000535FD"/>
    <w:rsid w:val="000541F8"/>
    <w:rsid w:val="0005454C"/>
    <w:rsid w:val="00065F5F"/>
    <w:rsid w:val="000845EF"/>
    <w:rsid w:val="00090776"/>
    <w:rsid w:val="00091A06"/>
    <w:rsid w:val="00092206"/>
    <w:rsid w:val="00094773"/>
    <w:rsid w:val="000A1B2A"/>
    <w:rsid w:val="000A609F"/>
    <w:rsid w:val="000B44FF"/>
    <w:rsid w:val="000B4BC7"/>
    <w:rsid w:val="000B4CAE"/>
    <w:rsid w:val="000B7286"/>
    <w:rsid w:val="000C2CED"/>
    <w:rsid w:val="000C39C0"/>
    <w:rsid w:val="000C3BF5"/>
    <w:rsid w:val="000C4462"/>
    <w:rsid w:val="000D49A4"/>
    <w:rsid w:val="000D4F07"/>
    <w:rsid w:val="000E2212"/>
    <w:rsid w:val="000E299F"/>
    <w:rsid w:val="000E2B57"/>
    <w:rsid w:val="000E30B1"/>
    <w:rsid w:val="000F3090"/>
    <w:rsid w:val="000F352A"/>
    <w:rsid w:val="000F400A"/>
    <w:rsid w:val="00101094"/>
    <w:rsid w:val="00102D99"/>
    <w:rsid w:val="001105CD"/>
    <w:rsid w:val="00110AE4"/>
    <w:rsid w:val="00111A26"/>
    <w:rsid w:val="00116949"/>
    <w:rsid w:val="00116D55"/>
    <w:rsid w:val="00131CBF"/>
    <w:rsid w:val="001321E6"/>
    <w:rsid w:val="0013652C"/>
    <w:rsid w:val="0014075D"/>
    <w:rsid w:val="00141BC3"/>
    <w:rsid w:val="00141FC5"/>
    <w:rsid w:val="00144721"/>
    <w:rsid w:val="00151633"/>
    <w:rsid w:val="001753AF"/>
    <w:rsid w:val="0019075B"/>
    <w:rsid w:val="00197FA7"/>
    <w:rsid w:val="001A05EF"/>
    <w:rsid w:val="001A75C1"/>
    <w:rsid w:val="001B108A"/>
    <w:rsid w:val="001B12A9"/>
    <w:rsid w:val="001D1F04"/>
    <w:rsid w:val="001D378D"/>
    <w:rsid w:val="001D64F1"/>
    <w:rsid w:val="001E3BFA"/>
    <w:rsid w:val="001E7083"/>
    <w:rsid w:val="001F4030"/>
    <w:rsid w:val="001F71DE"/>
    <w:rsid w:val="00207611"/>
    <w:rsid w:val="002129FC"/>
    <w:rsid w:val="00223CAA"/>
    <w:rsid w:val="00226F09"/>
    <w:rsid w:val="002277D4"/>
    <w:rsid w:val="00227B78"/>
    <w:rsid w:val="00233E64"/>
    <w:rsid w:val="00236CA9"/>
    <w:rsid w:val="00242DEE"/>
    <w:rsid w:val="00247E50"/>
    <w:rsid w:val="00256A93"/>
    <w:rsid w:val="0026467D"/>
    <w:rsid w:val="0027412A"/>
    <w:rsid w:val="002838BD"/>
    <w:rsid w:val="00283F8A"/>
    <w:rsid w:val="00291DD2"/>
    <w:rsid w:val="00296610"/>
    <w:rsid w:val="002A2B7F"/>
    <w:rsid w:val="002A35F1"/>
    <w:rsid w:val="002A4521"/>
    <w:rsid w:val="002B24A6"/>
    <w:rsid w:val="002B2527"/>
    <w:rsid w:val="002B51BD"/>
    <w:rsid w:val="002C0034"/>
    <w:rsid w:val="002C5709"/>
    <w:rsid w:val="002D3D75"/>
    <w:rsid w:val="002E0F20"/>
    <w:rsid w:val="002E427E"/>
    <w:rsid w:val="002F5AD7"/>
    <w:rsid w:val="002F7DE8"/>
    <w:rsid w:val="00301CF3"/>
    <w:rsid w:val="00307BB8"/>
    <w:rsid w:val="00312FC0"/>
    <w:rsid w:val="00330227"/>
    <w:rsid w:val="00330B88"/>
    <w:rsid w:val="0033634E"/>
    <w:rsid w:val="00336528"/>
    <w:rsid w:val="003471BF"/>
    <w:rsid w:val="003509A9"/>
    <w:rsid w:val="00370349"/>
    <w:rsid w:val="0037529F"/>
    <w:rsid w:val="0039058F"/>
    <w:rsid w:val="003A0E67"/>
    <w:rsid w:val="003A53A4"/>
    <w:rsid w:val="003A7427"/>
    <w:rsid w:val="003C0248"/>
    <w:rsid w:val="003C0A2F"/>
    <w:rsid w:val="003C337A"/>
    <w:rsid w:val="003D4069"/>
    <w:rsid w:val="003E166C"/>
    <w:rsid w:val="003E489A"/>
    <w:rsid w:val="00405A4B"/>
    <w:rsid w:val="00413A64"/>
    <w:rsid w:val="00416155"/>
    <w:rsid w:val="004257EB"/>
    <w:rsid w:val="0042658E"/>
    <w:rsid w:val="004365B9"/>
    <w:rsid w:val="00441104"/>
    <w:rsid w:val="00444325"/>
    <w:rsid w:val="00453EB4"/>
    <w:rsid w:val="00462783"/>
    <w:rsid w:val="00465F79"/>
    <w:rsid w:val="004668BE"/>
    <w:rsid w:val="004879E2"/>
    <w:rsid w:val="00496B8A"/>
    <w:rsid w:val="00497A1B"/>
    <w:rsid w:val="004A55AD"/>
    <w:rsid w:val="004A5784"/>
    <w:rsid w:val="004B28B7"/>
    <w:rsid w:val="004C4245"/>
    <w:rsid w:val="004D721B"/>
    <w:rsid w:val="004D75AA"/>
    <w:rsid w:val="004E009C"/>
    <w:rsid w:val="004E03FA"/>
    <w:rsid w:val="004E3445"/>
    <w:rsid w:val="004E786F"/>
    <w:rsid w:val="004F67B1"/>
    <w:rsid w:val="004F7855"/>
    <w:rsid w:val="004F7AAC"/>
    <w:rsid w:val="005001EA"/>
    <w:rsid w:val="00502405"/>
    <w:rsid w:val="005045BD"/>
    <w:rsid w:val="00514548"/>
    <w:rsid w:val="00516BC2"/>
    <w:rsid w:val="00517692"/>
    <w:rsid w:val="005218E7"/>
    <w:rsid w:val="005315FD"/>
    <w:rsid w:val="0053295F"/>
    <w:rsid w:val="00532AD2"/>
    <w:rsid w:val="00535C2A"/>
    <w:rsid w:val="00550040"/>
    <w:rsid w:val="00556143"/>
    <w:rsid w:val="005571B5"/>
    <w:rsid w:val="00563A96"/>
    <w:rsid w:val="005712E1"/>
    <w:rsid w:val="005715A2"/>
    <w:rsid w:val="00572844"/>
    <w:rsid w:val="0057312B"/>
    <w:rsid w:val="0057386D"/>
    <w:rsid w:val="00576A2C"/>
    <w:rsid w:val="00585408"/>
    <w:rsid w:val="00590DF1"/>
    <w:rsid w:val="00592884"/>
    <w:rsid w:val="00593555"/>
    <w:rsid w:val="005935E1"/>
    <w:rsid w:val="00595ECE"/>
    <w:rsid w:val="005A09B1"/>
    <w:rsid w:val="005A78E9"/>
    <w:rsid w:val="005B4D1A"/>
    <w:rsid w:val="005B75E6"/>
    <w:rsid w:val="005C12F7"/>
    <w:rsid w:val="005C28C1"/>
    <w:rsid w:val="005D4EAD"/>
    <w:rsid w:val="005E278E"/>
    <w:rsid w:val="005E622E"/>
    <w:rsid w:val="00601BDD"/>
    <w:rsid w:val="006032ED"/>
    <w:rsid w:val="00607EE9"/>
    <w:rsid w:val="0061159C"/>
    <w:rsid w:val="0062229D"/>
    <w:rsid w:val="00622728"/>
    <w:rsid w:val="00630B68"/>
    <w:rsid w:val="0063144A"/>
    <w:rsid w:val="00632869"/>
    <w:rsid w:val="00634006"/>
    <w:rsid w:val="00635001"/>
    <w:rsid w:val="00636F0B"/>
    <w:rsid w:val="00644AB8"/>
    <w:rsid w:val="006462D5"/>
    <w:rsid w:val="00651A82"/>
    <w:rsid w:val="00652232"/>
    <w:rsid w:val="00657B3C"/>
    <w:rsid w:val="006624EB"/>
    <w:rsid w:val="006633AE"/>
    <w:rsid w:val="00663695"/>
    <w:rsid w:val="00673199"/>
    <w:rsid w:val="00677954"/>
    <w:rsid w:val="006925DA"/>
    <w:rsid w:val="0069595F"/>
    <w:rsid w:val="006A7839"/>
    <w:rsid w:val="006B08D0"/>
    <w:rsid w:val="006B4DE3"/>
    <w:rsid w:val="006B7950"/>
    <w:rsid w:val="006C2331"/>
    <w:rsid w:val="006C545E"/>
    <w:rsid w:val="006D5623"/>
    <w:rsid w:val="006E0E6A"/>
    <w:rsid w:val="006E518C"/>
    <w:rsid w:val="006E643D"/>
    <w:rsid w:val="006F1DE6"/>
    <w:rsid w:val="006F1FD3"/>
    <w:rsid w:val="006F4C54"/>
    <w:rsid w:val="006F6BFB"/>
    <w:rsid w:val="007039FA"/>
    <w:rsid w:val="00705CF6"/>
    <w:rsid w:val="00706865"/>
    <w:rsid w:val="00721341"/>
    <w:rsid w:val="007227B9"/>
    <w:rsid w:val="00726F7A"/>
    <w:rsid w:val="00732B0F"/>
    <w:rsid w:val="00744B90"/>
    <w:rsid w:val="007541C4"/>
    <w:rsid w:val="00761CB5"/>
    <w:rsid w:val="00764E6A"/>
    <w:rsid w:val="0076790F"/>
    <w:rsid w:val="00775031"/>
    <w:rsid w:val="007761BB"/>
    <w:rsid w:val="00782FB3"/>
    <w:rsid w:val="007856F2"/>
    <w:rsid w:val="007928FC"/>
    <w:rsid w:val="00794B28"/>
    <w:rsid w:val="00795B34"/>
    <w:rsid w:val="00796F4C"/>
    <w:rsid w:val="007A23F0"/>
    <w:rsid w:val="007A2D2F"/>
    <w:rsid w:val="007A4238"/>
    <w:rsid w:val="007B61F8"/>
    <w:rsid w:val="007C199D"/>
    <w:rsid w:val="007C22C8"/>
    <w:rsid w:val="007C413A"/>
    <w:rsid w:val="007C62E1"/>
    <w:rsid w:val="007C6C22"/>
    <w:rsid w:val="007D0082"/>
    <w:rsid w:val="007D34E5"/>
    <w:rsid w:val="007E5A3D"/>
    <w:rsid w:val="007F235D"/>
    <w:rsid w:val="007F59FB"/>
    <w:rsid w:val="007F6492"/>
    <w:rsid w:val="00804C6C"/>
    <w:rsid w:val="008110AD"/>
    <w:rsid w:val="008135F0"/>
    <w:rsid w:val="008214D1"/>
    <w:rsid w:val="00824A77"/>
    <w:rsid w:val="00831112"/>
    <w:rsid w:val="008312B5"/>
    <w:rsid w:val="008337BA"/>
    <w:rsid w:val="00844B29"/>
    <w:rsid w:val="00845C0E"/>
    <w:rsid w:val="00852C60"/>
    <w:rsid w:val="0085307A"/>
    <w:rsid w:val="008577CF"/>
    <w:rsid w:val="00861CCF"/>
    <w:rsid w:val="00862C1E"/>
    <w:rsid w:val="008716D2"/>
    <w:rsid w:val="0087387A"/>
    <w:rsid w:val="00880C27"/>
    <w:rsid w:val="0089691E"/>
    <w:rsid w:val="00896CFD"/>
    <w:rsid w:val="008A58D8"/>
    <w:rsid w:val="008A58ED"/>
    <w:rsid w:val="008A5AB8"/>
    <w:rsid w:val="008B150D"/>
    <w:rsid w:val="008C0DFF"/>
    <w:rsid w:val="008C2978"/>
    <w:rsid w:val="008D0611"/>
    <w:rsid w:val="008D7AB2"/>
    <w:rsid w:val="008E1897"/>
    <w:rsid w:val="008E2B9B"/>
    <w:rsid w:val="008E7BAD"/>
    <w:rsid w:val="008F00B2"/>
    <w:rsid w:val="008F375B"/>
    <w:rsid w:val="00901712"/>
    <w:rsid w:val="00901B70"/>
    <w:rsid w:val="00907BB8"/>
    <w:rsid w:val="00910170"/>
    <w:rsid w:val="00911DFE"/>
    <w:rsid w:val="009162FB"/>
    <w:rsid w:val="00916DD4"/>
    <w:rsid w:val="00921AF4"/>
    <w:rsid w:val="0093645F"/>
    <w:rsid w:val="009442EB"/>
    <w:rsid w:val="00965145"/>
    <w:rsid w:val="0098504B"/>
    <w:rsid w:val="009A2079"/>
    <w:rsid w:val="009B1267"/>
    <w:rsid w:val="009B223F"/>
    <w:rsid w:val="009B4881"/>
    <w:rsid w:val="009B62B5"/>
    <w:rsid w:val="009B632C"/>
    <w:rsid w:val="009B6ECD"/>
    <w:rsid w:val="009C4953"/>
    <w:rsid w:val="009D1BEE"/>
    <w:rsid w:val="009D74D7"/>
    <w:rsid w:val="009E2C70"/>
    <w:rsid w:val="009E6633"/>
    <w:rsid w:val="009F25CC"/>
    <w:rsid w:val="00A00A56"/>
    <w:rsid w:val="00A05342"/>
    <w:rsid w:val="00A06AA4"/>
    <w:rsid w:val="00A11A6A"/>
    <w:rsid w:val="00A20934"/>
    <w:rsid w:val="00A22908"/>
    <w:rsid w:val="00A242E0"/>
    <w:rsid w:val="00A27841"/>
    <w:rsid w:val="00A34FAE"/>
    <w:rsid w:val="00A37C1E"/>
    <w:rsid w:val="00A40E52"/>
    <w:rsid w:val="00A428C4"/>
    <w:rsid w:val="00A43F38"/>
    <w:rsid w:val="00A52014"/>
    <w:rsid w:val="00A5513F"/>
    <w:rsid w:val="00A71A1E"/>
    <w:rsid w:val="00A7490D"/>
    <w:rsid w:val="00A75DB7"/>
    <w:rsid w:val="00A829AB"/>
    <w:rsid w:val="00A83D50"/>
    <w:rsid w:val="00A93F92"/>
    <w:rsid w:val="00A964AD"/>
    <w:rsid w:val="00AA4434"/>
    <w:rsid w:val="00AB25B5"/>
    <w:rsid w:val="00AC446A"/>
    <w:rsid w:val="00AC45C0"/>
    <w:rsid w:val="00AC4F7A"/>
    <w:rsid w:val="00AC66E4"/>
    <w:rsid w:val="00AD1360"/>
    <w:rsid w:val="00AD49E9"/>
    <w:rsid w:val="00AE06B5"/>
    <w:rsid w:val="00AE0E17"/>
    <w:rsid w:val="00AE1114"/>
    <w:rsid w:val="00AE5D60"/>
    <w:rsid w:val="00AF1A8F"/>
    <w:rsid w:val="00AF4637"/>
    <w:rsid w:val="00AF5D31"/>
    <w:rsid w:val="00AF647D"/>
    <w:rsid w:val="00B04367"/>
    <w:rsid w:val="00B05B6D"/>
    <w:rsid w:val="00B14CE7"/>
    <w:rsid w:val="00B1729B"/>
    <w:rsid w:val="00B179FD"/>
    <w:rsid w:val="00B236AC"/>
    <w:rsid w:val="00B268DE"/>
    <w:rsid w:val="00B2755E"/>
    <w:rsid w:val="00B4276C"/>
    <w:rsid w:val="00B4726D"/>
    <w:rsid w:val="00B47DA7"/>
    <w:rsid w:val="00B57A7B"/>
    <w:rsid w:val="00B72012"/>
    <w:rsid w:val="00B73E29"/>
    <w:rsid w:val="00B758E6"/>
    <w:rsid w:val="00B848DD"/>
    <w:rsid w:val="00B903FC"/>
    <w:rsid w:val="00B9312A"/>
    <w:rsid w:val="00BA2717"/>
    <w:rsid w:val="00BA6FEB"/>
    <w:rsid w:val="00BB5D54"/>
    <w:rsid w:val="00BC44CC"/>
    <w:rsid w:val="00BC62B9"/>
    <w:rsid w:val="00BC677C"/>
    <w:rsid w:val="00BC71EB"/>
    <w:rsid w:val="00BD6A6E"/>
    <w:rsid w:val="00BE0D9D"/>
    <w:rsid w:val="00BE5349"/>
    <w:rsid w:val="00BF5E82"/>
    <w:rsid w:val="00BF7F53"/>
    <w:rsid w:val="00C02ED0"/>
    <w:rsid w:val="00C14AC7"/>
    <w:rsid w:val="00C16B47"/>
    <w:rsid w:val="00C254AA"/>
    <w:rsid w:val="00C31B68"/>
    <w:rsid w:val="00C3263F"/>
    <w:rsid w:val="00C40621"/>
    <w:rsid w:val="00C4658A"/>
    <w:rsid w:val="00C53298"/>
    <w:rsid w:val="00C540F2"/>
    <w:rsid w:val="00C569C3"/>
    <w:rsid w:val="00C56E5E"/>
    <w:rsid w:val="00C63370"/>
    <w:rsid w:val="00C76AE2"/>
    <w:rsid w:val="00C76DE3"/>
    <w:rsid w:val="00CA7F88"/>
    <w:rsid w:val="00CB04D3"/>
    <w:rsid w:val="00CB70B0"/>
    <w:rsid w:val="00CC371D"/>
    <w:rsid w:val="00CC42F2"/>
    <w:rsid w:val="00CC6F56"/>
    <w:rsid w:val="00CF7EBC"/>
    <w:rsid w:val="00D02E8C"/>
    <w:rsid w:val="00D04BE4"/>
    <w:rsid w:val="00D04DCC"/>
    <w:rsid w:val="00D20C90"/>
    <w:rsid w:val="00D36581"/>
    <w:rsid w:val="00D370DD"/>
    <w:rsid w:val="00D378D3"/>
    <w:rsid w:val="00D46206"/>
    <w:rsid w:val="00D53FEF"/>
    <w:rsid w:val="00D55232"/>
    <w:rsid w:val="00D65D7E"/>
    <w:rsid w:val="00D7179A"/>
    <w:rsid w:val="00D74CB5"/>
    <w:rsid w:val="00D74E5E"/>
    <w:rsid w:val="00D816C9"/>
    <w:rsid w:val="00D81ED6"/>
    <w:rsid w:val="00D86746"/>
    <w:rsid w:val="00D8735B"/>
    <w:rsid w:val="00D953C8"/>
    <w:rsid w:val="00D95796"/>
    <w:rsid w:val="00D9661F"/>
    <w:rsid w:val="00DA42CA"/>
    <w:rsid w:val="00DB40D2"/>
    <w:rsid w:val="00DC1753"/>
    <w:rsid w:val="00DC198F"/>
    <w:rsid w:val="00DC268B"/>
    <w:rsid w:val="00DC47B9"/>
    <w:rsid w:val="00DE6EDB"/>
    <w:rsid w:val="00DF3423"/>
    <w:rsid w:val="00DF6F84"/>
    <w:rsid w:val="00E01F32"/>
    <w:rsid w:val="00E1276A"/>
    <w:rsid w:val="00E308FC"/>
    <w:rsid w:val="00E313E1"/>
    <w:rsid w:val="00E346D9"/>
    <w:rsid w:val="00E42044"/>
    <w:rsid w:val="00E431CE"/>
    <w:rsid w:val="00E541E3"/>
    <w:rsid w:val="00E62DA9"/>
    <w:rsid w:val="00E62F93"/>
    <w:rsid w:val="00E6714F"/>
    <w:rsid w:val="00E712FA"/>
    <w:rsid w:val="00E718AA"/>
    <w:rsid w:val="00E74C1A"/>
    <w:rsid w:val="00E76A44"/>
    <w:rsid w:val="00E91594"/>
    <w:rsid w:val="00E92C12"/>
    <w:rsid w:val="00E9334A"/>
    <w:rsid w:val="00E97D61"/>
    <w:rsid w:val="00EA2D74"/>
    <w:rsid w:val="00EA3397"/>
    <w:rsid w:val="00EB5496"/>
    <w:rsid w:val="00EB55E2"/>
    <w:rsid w:val="00EB6060"/>
    <w:rsid w:val="00EC1E2C"/>
    <w:rsid w:val="00EC2491"/>
    <w:rsid w:val="00EC49C1"/>
    <w:rsid w:val="00ED7AFC"/>
    <w:rsid w:val="00EE1093"/>
    <w:rsid w:val="00EE1BBC"/>
    <w:rsid w:val="00EE6CD2"/>
    <w:rsid w:val="00EF5E69"/>
    <w:rsid w:val="00EF7138"/>
    <w:rsid w:val="00F14A72"/>
    <w:rsid w:val="00F15077"/>
    <w:rsid w:val="00F16662"/>
    <w:rsid w:val="00F1769E"/>
    <w:rsid w:val="00F31F99"/>
    <w:rsid w:val="00F32BC5"/>
    <w:rsid w:val="00F33249"/>
    <w:rsid w:val="00F4153A"/>
    <w:rsid w:val="00F42C39"/>
    <w:rsid w:val="00F4340B"/>
    <w:rsid w:val="00F43BC7"/>
    <w:rsid w:val="00F740CC"/>
    <w:rsid w:val="00F75F18"/>
    <w:rsid w:val="00FA0E5C"/>
    <w:rsid w:val="00FA56DC"/>
    <w:rsid w:val="00FB74BB"/>
    <w:rsid w:val="00FC2B07"/>
    <w:rsid w:val="00FC4DB3"/>
    <w:rsid w:val="00FD7314"/>
    <w:rsid w:val="00FE05FE"/>
    <w:rsid w:val="00FE2761"/>
    <w:rsid w:val="00FE5209"/>
    <w:rsid w:val="00FF33A3"/>
    <w:rsid w:val="00FF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C62F56-8530-4F2E-A20F-5924648A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0621"/>
    <w:pPr>
      <w:spacing w:after="200" w:line="276" w:lineRule="auto"/>
    </w:pPr>
  </w:style>
  <w:style w:type="paragraph" w:styleId="Heading1">
    <w:name w:val="heading 1"/>
    <w:basedOn w:val="Normal"/>
    <w:next w:val="Normal"/>
    <w:link w:val="Heading1Char"/>
    <w:uiPriority w:val="99"/>
    <w:qFormat/>
    <w:rsid w:val="005B4D1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96B8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496B8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C5329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D1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96B8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496B8A"/>
    <w:rPr>
      <w:rFonts w:ascii="Cambria" w:hAnsi="Cambria" w:cs="Times New Roman"/>
      <w:b/>
      <w:bCs/>
      <w:color w:val="4F81BD"/>
    </w:rPr>
  </w:style>
  <w:style w:type="character" w:customStyle="1" w:styleId="Heading4Char">
    <w:name w:val="Heading 4 Char"/>
    <w:basedOn w:val="DefaultParagraphFont"/>
    <w:link w:val="Heading4"/>
    <w:uiPriority w:val="99"/>
    <w:locked/>
    <w:rsid w:val="00C53298"/>
    <w:rPr>
      <w:rFonts w:ascii="Cambria" w:hAnsi="Cambria" w:cs="Times New Roman"/>
      <w:b/>
      <w:bCs/>
      <w:i/>
      <w:iCs/>
      <w:color w:val="4F81BD"/>
    </w:rPr>
  </w:style>
  <w:style w:type="paragraph" w:styleId="Header">
    <w:name w:val="header"/>
    <w:basedOn w:val="Normal"/>
    <w:link w:val="HeaderChar"/>
    <w:uiPriority w:val="99"/>
    <w:rsid w:val="000E221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E2212"/>
    <w:rPr>
      <w:rFonts w:cs="Times New Roman"/>
    </w:rPr>
  </w:style>
  <w:style w:type="paragraph" w:styleId="Footer">
    <w:name w:val="footer"/>
    <w:basedOn w:val="Normal"/>
    <w:link w:val="FooterChar"/>
    <w:uiPriority w:val="99"/>
    <w:rsid w:val="000E221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E2212"/>
    <w:rPr>
      <w:rFonts w:cs="Times New Roman"/>
    </w:rPr>
  </w:style>
  <w:style w:type="paragraph" w:styleId="ListParagraph">
    <w:name w:val="List Paragraph"/>
    <w:basedOn w:val="Normal"/>
    <w:uiPriority w:val="99"/>
    <w:qFormat/>
    <w:rsid w:val="003C0A2F"/>
    <w:pPr>
      <w:ind w:left="720"/>
      <w:contextualSpacing/>
    </w:pPr>
  </w:style>
  <w:style w:type="paragraph" w:styleId="BalloonText">
    <w:name w:val="Balloon Text"/>
    <w:basedOn w:val="Normal"/>
    <w:link w:val="BalloonTextChar"/>
    <w:uiPriority w:val="99"/>
    <w:semiHidden/>
    <w:rsid w:val="00F3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F99"/>
    <w:rPr>
      <w:rFonts w:ascii="Tahoma" w:hAnsi="Tahoma" w:cs="Tahoma"/>
      <w:sz w:val="16"/>
      <w:szCs w:val="16"/>
    </w:rPr>
  </w:style>
  <w:style w:type="paragraph" w:styleId="EndnoteText">
    <w:name w:val="endnote text"/>
    <w:basedOn w:val="Normal"/>
    <w:link w:val="EndnoteTextChar"/>
    <w:uiPriority w:val="99"/>
    <w:semiHidden/>
    <w:rsid w:val="0019075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9075B"/>
    <w:rPr>
      <w:rFonts w:cs="Times New Roman"/>
      <w:sz w:val="20"/>
      <w:szCs w:val="20"/>
    </w:rPr>
  </w:style>
  <w:style w:type="character" w:styleId="EndnoteReference">
    <w:name w:val="endnote reference"/>
    <w:basedOn w:val="DefaultParagraphFont"/>
    <w:uiPriority w:val="99"/>
    <w:semiHidden/>
    <w:rsid w:val="0019075B"/>
    <w:rPr>
      <w:rFonts w:cs="Times New Roman"/>
      <w:vertAlign w:val="superscript"/>
    </w:rPr>
  </w:style>
  <w:style w:type="paragraph" w:styleId="FootnoteText">
    <w:name w:val="footnote text"/>
    <w:basedOn w:val="Normal"/>
    <w:link w:val="FootnoteTextChar"/>
    <w:uiPriority w:val="99"/>
    <w:semiHidden/>
    <w:rsid w:val="00DC198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C198F"/>
    <w:rPr>
      <w:rFonts w:cs="Times New Roman"/>
      <w:sz w:val="20"/>
      <w:szCs w:val="20"/>
    </w:rPr>
  </w:style>
  <w:style w:type="character" w:styleId="FootnoteReference">
    <w:name w:val="footnote reference"/>
    <w:basedOn w:val="DefaultParagraphFont"/>
    <w:uiPriority w:val="99"/>
    <w:semiHidden/>
    <w:rsid w:val="00DC198F"/>
    <w:rPr>
      <w:rFonts w:cs="Times New Roman"/>
      <w:vertAlign w:val="superscript"/>
    </w:rPr>
  </w:style>
  <w:style w:type="paragraph" w:styleId="TOCHeading">
    <w:name w:val="TOC Heading"/>
    <w:basedOn w:val="Heading1"/>
    <w:next w:val="Normal"/>
    <w:uiPriority w:val="99"/>
    <w:qFormat/>
    <w:rsid w:val="00CB04D3"/>
    <w:pPr>
      <w:outlineLvl w:val="9"/>
    </w:pPr>
    <w:rPr>
      <w:lang w:eastAsia="ja-JP"/>
    </w:rPr>
  </w:style>
  <w:style w:type="paragraph" w:styleId="TOC1">
    <w:name w:val="toc 1"/>
    <w:basedOn w:val="Normal"/>
    <w:next w:val="Normal"/>
    <w:autoRedefine/>
    <w:uiPriority w:val="39"/>
    <w:rsid w:val="00CB04D3"/>
    <w:pPr>
      <w:tabs>
        <w:tab w:val="right" w:leader="dot" w:pos="9062"/>
      </w:tabs>
      <w:spacing w:after="100"/>
    </w:pPr>
    <w:rPr>
      <w:b/>
      <w:noProof/>
      <w:lang w:val="sr-Cyrl-CS"/>
    </w:rPr>
  </w:style>
  <w:style w:type="paragraph" w:styleId="TOC2">
    <w:name w:val="toc 2"/>
    <w:basedOn w:val="Normal"/>
    <w:next w:val="Normal"/>
    <w:autoRedefine/>
    <w:uiPriority w:val="39"/>
    <w:rsid w:val="00CB04D3"/>
    <w:pPr>
      <w:spacing w:after="100"/>
      <w:ind w:left="220"/>
    </w:pPr>
  </w:style>
  <w:style w:type="paragraph" w:styleId="TOC3">
    <w:name w:val="toc 3"/>
    <w:basedOn w:val="Normal"/>
    <w:next w:val="Normal"/>
    <w:autoRedefine/>
    <w:uiPriority w:val="39"/>
    <w:rsid w:val="00CB04D3"/>
    <w:pPr>
      <w:spacing w:after="100"/>
      <w:ind w:left="440"/>
    </w:pPr>
  </w:style>
  <w:style w:type="character" w:styleId="Hyperlink">
    <w:name w:val="Hyperlink"/>
    <w:basedOn w:val="DefaultParagraphFont"/>
    <w:uiPriority w:val="99"/>
    <w:rsid w:val="00CB04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461958">
      <w:marLeft w:val="0"/>
      <w:marRight w:val="0"/>
      <w:marTop w:val="0"/>
      <w:marBottom w:val="0"/>
      <w:divBdr>
        <w:top w:val="none" w:sz="0" w:space="0" w:color="auto"/>
        <w:left w:val="none" w:sz="0" w:space="0" w:color="auto"/>
        <w:bottom w:val="none" w:sz="0" w:space="0" w:color="auto"/>
        <w:right w:val="none" w:sz="0" w:space="0" w:color="auto"/>
      </w:divBdr>
    </w:div>
    <w:div w:id="1284461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C753-002D-4B70-99BA-A84AD222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19465</Words>
  <Characters>110952</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Aleksandra</cp:lastModifiedBy>
  <cp:revision>3</cp:revision>
  <cp:lastPrinted>2016-08-01T09:42:00Z</cp:lastPrinted>
  <dcterms:created xsi:type="dcterms:W3CDTF">2017-01-09T13:59:00Z</dcterms:created>
  <dcterms:modified xsi:type="dcterms:W3CDTF">2017-01-12T18:29:00Z</dcterms:modified>
</cp:coreProperties>
</file>